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Роль детского сада в развитии речи ребенка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Детский сад развивает все детские способности и наклонности, а между ними нет более существенной и важной по значению, чем способность владеть речью. Поэтому систематическое обучение речи, методическое развитие речи и языка лежат в основе всей системы воспитания в детском саду.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Детскому саду вменено в обязанность создать такую конкретную обстановку, среди которой речь детей смогла бы развиваться правильно и беспрепятственно.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человека - физическое и психическое проходит следующие возрастные ступени: младенчество; ранний детский возраст; дошкольный (детство); младший школьный; подростковый (отрочество); юношеский возраст; зрелость. Интеллект появляется на ступени раннего детского возраста и интенсивно совершенствуется в дошкольном, младшем школьном и подростковом. Но он развивается у человека и совершенствуется только при непременном условии овладения речью.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взрослые, окружающие ребенка, начинают правильно учить его говорить уже с младенчества, у него развивается способность представлять, а затем и мыслить, и воображать; с каждой возрастной ступенью эти способности совершенствуются. Параллельно с развитием интеллекта развивается и совершенствуется эмоционально-волевая сфера.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Наукой доказано, что без речевого общения, т.е. без социальной среды, человеческое существо не может стать полноценным человеком. Истории известны случаи, когда в силу каких-то трагических обстоятельств дети младенческого возраста попадали в логово животных и были ими вскормлены. Когда люди обнаруживали этих детей в возрасте после трех лет и возвращали в человеческое общество, то оказывалось, что они имели повадки вскормившего их животного и совершенно не обладали теми элементами психики, которые отличают человека от животного: у них не был сформирован мыслительный аппарат, не было высших эмоций, их невозможно было научить речи.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Известны многочисленные случаи, менее трагические, но столь же печальные, происшедшие по невежеству взрослых: дети оказывались психически недоразвитыми, плохо усваивали речь (с трудом учились в школе), потому что в семье не занимались их речевым развитием, когда они были в младенческом, раннем детском и в дошкольном возрасте. Так, В.А. Сухомлинский описывает случай из своей практики директора школы. Ученик этой школы, сын железнодорожника, жившего на железнодорожном разъезде, воспитывался в дошкольные годы бабушкой, совершенно глухой женщиной. Из-за своего недуга она не могла реагировать на речевые действия внука, и он оказался почти немым. Усилия учительницы начальных классов развить речь мальчика не дали результата, нельзя было обучить его и грамоте. Хотя этот мальчик и родился с предпосылками для нормального развития, отсутствие речевого общения оказалось причиной того, что интеллект его не развился.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Своевременное и полноценное овладение речью является первым и важнейшим условием становления (появления) у ребенка полноценной психики и дальнейшего правильного ее развития. Своевременное – значит начатое с первых же дней после рождения ребенка; полноценное – значит достаточное по </w:t>
      </w:r>
      <w:r>
        <w:rPr>
          <w:color w:val="000000"/>
          <w:sz w:val="27"/>
          <w:szCs w:val="27"/>
        </w:rPr>
        <w:lastRenderedPageBreak/>
        <w:t>объему языкового материала и побуждающее ребенка к овладению речью в полную меру его возможностей на каждой возрастной ступени.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Внимание к развитию речи ребенка на первых возрастных ступенях особенно важно потому, что в это время интенсивно развивается мозг и формируются его функции. Согласно исследованиям физиологов, функции центральной нервной системы легко поддаются тренировке именно в период их естественного формирования. Без тренировки развитие этих функций задерживается и даже может остановится навсегда.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функции речевого творчества «таким «критическим» периодом развития являются первые три года жизни ребенка: к этому сроку в основном заканчивается анатомическое созревание областей мозга, ребенок овладевает главными грамматическими формами родного языка, накапливается большой запас слов. Если же в первые три года речи малыша не было уделено должного внимания, то в дальнейшем потребуется масса усилий, чтобы наверстать упущенное.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 детским садом стоит задача - научить детей свободно пользоваться родным языком в непосредственном общении с окружающими людьми, правильно и понятно для слушателей выражать свои мысли в устной форме.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Речь ребенка служит надежным средством общения в том случае, если она понятна окружающим, а это зависит от последовательности, стройности и полноты выражения мысли в словах, от выбора точных слов, от чистоты и правильности произношения.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той или иной мере эти качества при благоприятных условиях вырабатываются у ребенка и в семье в результате влияния родителей, чаще всего несистематического, иногда даже непреднамеренного. В детском саду связная речь, богатство словаря, чистота произношения вырабатывается у ребенка планомерным обучением, путем применения разнообразных методических приемов.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развивает мышление и все стороны речи детей на том содержании, которое дает им ознакомление с окружающей жизнью: бытом семьи и детского сада, трудом людей, общественными событиями и явлениями, живой природой, предметным миром. Познание ребенком окружающей действительности становится более четким, осознанным благодаря тому, что оно облекается в словесную форму, так как в языке регистрируется и закрепляется познавательная деятельность человека.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детском саду не только учат детей свободно владеть родным языком в непосредственном общении, но и воспитывают умение вежливо разговаривать с товарищами и взрослыми в разных условиях: высказываться на занятиях, разговаривать друг с другом в повседневной жизни, отвечать на вопросы взрослых, выполнять словесные поручения,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 xml:space="preserve"> спросить, который час, узнать, что будет на завтрак и т.п.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Детей учат общепринятым вежливым формам речевого общения: знакомых взрослых называть по имени и отчеству, на «вы», друг друга называть по имени (Катя, Катюша, Петя, Володя и т. п.); во всех необходимых случаях использовать общепринятые вежливые формы обращения (спасибо, пожалуйста, до свидания, здравствуйте, с добрым утром и т.п.): приучают детей </w:t>
      </w:r>
      <w:r>
        <w:rPr>
          <w:color w:val="000000"/>
          <w:sz w:val="27"/>
          <w:szCs w:val="27"/>
        </w:rPr>
        <w:lastRenderedPageBreak/>
        <w:t>во время разговора со взрослым не опускать голову, а смотреть им в лицо, отвечать, разговаривать без крика, но достаточно громко, так, чтобы собеседнику было слышно, не «мямлить»; совершенно недопустима развязность ребенка по отношению ко взрослым, поэтому воспитатель учит детей не вмешиваться в разговор взрослых, не прерывать их речи, быть общительным приветливым без ненавязчивости.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культуры речи тесно связано с воспитанием чувств, морального облика детей. Вежливость, культура речи должны выражать подлинное отношение к людям – дружеское расположение к товарищам, любовь к родным и близким, уважение к старшим.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Учитывая индивидуальные особенности поведения детей, воспитатель приучает их слушать и понимать речь взрослых, обращенную не только лично к отдельному ребенку, но и ко всей группе, запоминать то, что говорится на занятиях, слушать речь своих товарищей в играх и на общих занятиях, сдерживать себя, говорить тихо, когда другие занимаются или отдыхают. Всеми этими качествами ребенок, приходящий в детский сад, еще не обладает, воспитание их требует кропотливого и настойчивого труда педагога в течении всего пребывания ребенка в детском </w:t>
      </w:r>
      <w:proofErr w:type="gramStart"/>
      <w:r>
        <w:rPr>
          <w:color w:val="000000"/>
          <w:sz w:val="27"/>
          <w:szCs w:val="27"/>
        </w:rPr>
        <w:t>саду .</w:t>
      </w:r>
      <w:proofErr w:type="gramEnd"/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 детским садом стоит еще одна важная задача: воспитать у детей интерес и любовь к художественному слову.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Художественная литература оказывает огромное влияние на умственное, нравственное и эстетическое развитие детей, и вместе с тем она является одним из могучих средств развития и обогащения их речи. В дошкольные годы жизни ребенка его нужно ввести в прекрасный мир народного творчества, познакомить с лучшими книгами детских писателей (русских, украинских, белорусских и др.), с некоторыми доступными этому возрасту произведениями классиков отечественной литературы, а также зарубежных детских писателей. Благодаря художественной литературе, детям становится ближе и понятнее внутренний мир человека, его чувства, мотивы поступков, его отношение к другим людям, природе.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Художественная литература обогащает эмоции детей. Слушая чтение, рассказывание, дети сочувствуют герою, переживают вместе с ним его приключения, невзгоды и победы.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Воображение ребенка следует за течением рассказа, сказки и одну за другой рисует картины. Способность человека воссоздавать образ по слову чрезвычайно ценна, и эту способность помогает развивать художественная книга.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видит, слышит, осязает, обоняет, вкушает, взвешивает, сравнивает, и совокупность всех чувственных впечатлений образует в первые же годы его жизни тот фундамент, на котором мало-помалу будет расти здание его представлений и знаний, а стало быть и богатство языка. Степень ясности и определенности этих представлений, а в связи с этим устойчивости и точности языка находится в зависимости от двух условий: меры участия в образовании этих представлений возможно большего числа внешних чувств и мер активности, проявляемой самим ребенком в процессе наблюдения и постижения окружающей его действительности.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Воспитательница следит за тем, чтобы каждое чувственное завоевание связывалось со словом. Она стремится к тому, чтобы дети называли предметы, их признаки, действия, соотношения, чтобы они умели описать то, что видят, умели сравнивать.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Воспитательница в совершенстве владеет родным для детей языком, выдвигая в своем языке тот образец, которому дети могут следовать, владеет всеми методами развития языка ребенка, признанными педагогикой. Формы живого слова, которыми она пользуется, служат не только для осмысления наглядного материала, но и для воздействия на высшие чувства.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Обучение языку идет рука об руку с развитием любви к лучшим образцам родной литературы, потребности быть в общении с ними, черпать в них радость и вдохновение.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Живое слово, образная сказка, рассказ, в должное мгновение и с должной выразительностью прочитанное стихотворение, народная песня царят в детском саду, как и в семье, и готовят ребенка к дальнейшим, более глубоким художественным восприятием.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живо, всем существом своим отзывается на эти эстетические впечатления; он подражает и матери, и воспитательнице и сам рассказывает, декламирует, поет, жестикулирует, импровизирует. Его литературные вкусы слагаются на лучших образцах.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Обучение ребенка начинается задолго до того времени, когда его засаживают за букварь и перо. Руководить именно этим обучением и есть основная задача детского сада. Расширяя методически, шаг за шагом, число представлений детей, неизменно памятуя, что отнюдь не глаза и не руки, а ухо является краеугольным камнем развития их языка, влияя путем обдуманно подобранного, ценного литературного материала на их чувства, на выработку художественных вкусов, детский сад совместно с семьей готовят школе именно тех учеников, за которых она всегда скажет им горячее спасибо.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какова же роль детского сада в развитии речи ребенка? Ее трудно переоценить. В детском саду учат детей правильно говорить на родном языке в непосредственном общении с окружающими людьми (элементарным формам диалогической и монологической устной речи), воспитывают навыки организованной речевой деятельности, обогащают словарь, воспитывают любовь к художественному слову. Все это осуществляется воспитателем в соответствии с программой каждой возрастной группы в течении всего пребывания в детском саду.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концу дошкольного возраста большинство детей полностью усваивает звуковую сторону родного языка, значительную часть словаря и грамматический строй устного разговорного языка; к семи годам речь детей стоит на уровне бытового разговорного языка окружающих их взрослых.</w:t>
      </w: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A7875" w:rsidRDefault="006A7875" w:rsidP="006A78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B0E6B" w:rsidRDefault="008B0E6B"/>
    <w:sectPr w:rsidR="008B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46"/>
    <w:rsid w:val="00024138"/>
    <w:rsid w:val="006A7875"/>
    <w:rsid w:val="008B0E6B"/>
    <w:rsid w:val="009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2BCD"/>
  <w15:chartTrackingRefBased/>
  <w15:docId w15:val="{0F34BC7B-C276-44AF-BED4-B70D8E74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2019-03-15T12:04:00Z</dcterms:created>
  <dcterms:modified xsi:type="dcterms:W3CDTF">2019-03-15T12:05:00Z</dcterms:modified>
</cp:coreProperties>
</file>