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44" w:rsidRPr="00163050" w:rsidRDefault="001F0744" w:rsidP="001F0744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bookmarkStart w:id="0" w:name="bookmark0"/>
      <w:r w:rsidRPr="00163050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1F0744" w:rsidRPr="00163050" w:rsidRDefault="001F0744" w:rsidP="001F0744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163050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1F0744" w:rsidRPr="00163050" w:rsidRDefault="001F0744" w:rsidP="001F0744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4"/>
        <w:gridCol w:w="4836"/>
      </w:tblGrid>
      <w:tr w:rsidR="001F0744" w:rsidRPr="00163050" w:rsidTr="002952D0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1F0744" w:rsidRPr="00163050" w:rsidRDefault="001F0744" w:rsidP="002952D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1F0744" w:rsidRPr="00163050" w:rsidRDefault="001F0744" w:rsidP="002952D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1F0744" w:rsidRPr="00163050" w:rsidRDefault="001F0744" w:rsidP="002952D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F0744" w:rsidRPr="00163050" w:rsidRDefault="001F0744" w:rsidP="002952D0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1F0744" w:rsidRPr="00163050" w:rsidRDefault="001F0744" w:rsidP="002952D0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F0744" w:rsidRPr="00163050" w:rsidRDefault="001F0744" w:rsidP="002952D0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1F0744" w:rsidRPr="00163050" w:rsidRDefault="001F0744" w:rsidP="002952D0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F0744" w:rsidRPr="00163050" w:rsidRDefault="001F0744" w:rsidP="002952D0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1F0744" w:rsidRPr="00163050" w:rsidRDefault="001F0744" w:rsidP="002952D0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F0744" w:rsidRPr="00163050" w:rsidRDefault="001F0744" w:rsidP="002952D0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"Лологонитлинский Д/С "Тархо"</w:t>
            </w:r>
          </w:p>
          <w:p w:rsidR="001F0744" w:rsidRPr="00163050" w:rsidRDefault="001F0744" w:rsidP="002952D0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1F0744" w:rsidRPr="00163050" w:rsidRDefault="001F0744" w:rsidP="002952D0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163050">
              <w:rPr>
                <w:sz w:val="22"/>
              </w:rPr>
              <w:t xml:space="preserve"> </w:t>
            </w: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 А. С.</w:t>
            </w:r>
          </w:p>
          <w:p w:rsidR="001F0744" w:rsidRPr="00163050" w:rsidRDefault="001F0744" w:rsidP="002952D0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«Лологонитлинский Д/С «Тархо»</w:t>
            </w:r>
          </w:p>
          <w:p w:rsidR="001F0744" w:rsidRPr="00163050" w:rsidRDefault="001F0744" w:rsidP="002952D0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1F0744" w:rsidRPr="00163050" w:rsidRDefault="001F0744" w:rsidP="002952D0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163050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4E4A9C" w:rsidRPr="004E4A9C" w:rsidRDefault="004E4A9C" w:rsidP="004E4A9C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AF2950" w:rsidRPr="00163050" w:rsidRDefault="00CE0AE4" w:rsidP="00163050">
      <w:pPr>
        <w:pStyle w:val="1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6"/>
          <w:szCs w:val="26"/>
        </w:rPr>
      </w:pPr>
      <w:r w:rsidRPr="00163050">
        <w:rPr>
          <w:sz w:val="26"/>
          <w:szCs w:val="26"/>
        </w:rPr>
        <w:t>Инструкция</w:t>
      </w:r>
      <w:bookmarkEnd w:id="0"/>
    </w:p>
    <w:p w:rsidR="00AF2950" w:rsidRPr="00163050" w:rsidRDefault="00CE0AE4" w:rsidP="00163050">
      <w:pPr>
        <w:pStyle w:val="23"/>
        <w:keepNext/>
        <w:keepLines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bookmarkStart w:id="1" w:name="bookmark1"/>
      <w:r w:rsidRPr="00163050">
        <w:rPr>
          <w:sz w:val="26"/>
          <w:szCs w:val="26"/>
        </w:rPr>
        <w:t>при очистке крыш, дворов, улиц</w:t>
      </w:r>
      <w:bookmarkEnd w:id="1"/>
    </w:p>
    <w:p w:rsidR="00AF2950" w:rsidRPr="00163050" w:rsidRDefault="00CE0AE4" w:rsidP="00163050">
      <w:pPr>
        <w:pStyle w:val="20"/>
        <w:numPr>
          <w:ilvl w:val="0"/>
          <w:numId w:val="1"/>
        </w:numPr>
        <w:shd w:val="clear" w:color="auto" w:fill="auto"/>
        <w:tabs>
          <w:tab w:val="left" w:pos="4381"/>
        </w:tabs>
        <w:spacing w:after="0" w:line="240" w:lineRule="auto"/>
        <w:ind w:firstLine="709"/>
        <w:jc w:val="left"/>
        <w:rPr>
          <w:b w:val="0"/>
          <w:sz w:val="26"/>
          <w:szCs w:val="26"/>
        </w:rPr>
      </w:pPr>
      <w:r w:rsidRPr="00163050">
        <w:rPr>
          <w:b w:val="0"/>
          <w:sz w:val="26"/>
          <w:szCs w:val="26"/>
        </w:rPr>
        <w:t>ОБЩИЕ ТРЕБОВАНИЯ</w:t>
      </w:r>
    </w:p>
    <w:p w:rsidR="00AF2950" w:rsidRPr="00163050" w:rsidRDefault="00CE0AE4" w:rsidP="00163050">
      <w:pPr>
        <w:pStyle w:val="21"/>
        <w:numPr>
          <w:ilvl w:val="1"/>
          <w:numId w:val="1"/>
        </w:numPr>
        <w:shd w:val="clear" w:color="auto" w:fill="auto"/>
        <w:tabs>
          <w:tab w:val="left" w:pos="105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Все вновь поступающие или работники предприятия, направляемые на эту работу, допус</w:t>
      </w:r>
      <w:r w:rsidRPr="00163050">
        <w:rPr>
          <w:sz w:val="26"/>
          <w:szCs w:val="26"/>
        </w:rPr>
        <w:softHyphen/>
        <w:t>каются к исполнению обязанностей только после прохождения вводного инструктажа по охране тру</w:t>
      </w:r>
      <w:r w:rsidRPr="00163050">
        <w:rPr>
          <w:sz w:val="26"/>
          <w:szCs w:val="26"/>
        </w:rPr>
        <w:softHyphen/>
        <w:t>да. инструктажа на рабочем месте, а также медицинского осмотра.</w:t>
      </w:r>
    </w:p>
    <w:p w:rsidR="00AF2950" w:rsidRPr="00163050" w:rsidRDefault="00CE0AE4" w:rsidP="00163050">
      <w:pPr>
        <w:pStyle w:val="21"/>
        <w:numPr>
          <w:ilvl w:val="1"/>
          <w:numId w:val="1"/>
        </w:numPr>
        <w:shd w:val="clear" w:color="auto" w:fill="auto"/>
        <w:tabs>
          <w:tab w:val="left" w:pos="103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Первичный инструктаж на рабочем месте проводят с каждым работником индивидуально. При этом обязателен показ безопасных приемов и методов работы.</w:t>
      </w:r>
    </w:p>
    <w:p w:rsidR="00AF2950" w:rsidRPr="00163050" w:rsidRDefault="00CE0AE4" w:rsidP="00163050">
      <w:pPr>
        <w:pStyle w:val="21"/>
        <w:numPr>
          <w:ilvl w:val="1"/>
          <w:numId w:val="1"/>
        </w:numPr>
        <w:shd w:val="clear" w:color="auto" w:fill="auto"/>
        <w:tabs>
          <w:tab w:val="left" w:pos="105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Первичный инструктаж на рабочем месте, повторный, внеплановый, текущий проводит непосредственный руководитель работ. О проведении инструктажа и проверке знаний делается за</w:t>
      </w:r>
      <w:r w:rsidRPr="00163050">
        <w:rPr>
          <w:sz w:val="26"/>
          <w:szCs w:val="26"/>
        </w:rPr>
        <w:softHyphen/>
        <w:t>пись в журнале регистрации с обязательной подписью инструктируемого и инструктирующего.</w:t>
      </w:r>
    </w:p>
    <w:p w:rsidR="00AF2950" w:rsidRPr="00163050" w:rsidRDefault="00CE0AE4" w:rsidP="00163050">
      <w:pPr>
        <w:pStyle w:val="21"/>
        <w:numPr>
          <w:ilvl w:val="1"/>
          <w:numId w:val="1"/>
        </w:numPr>
        <w:shd w:val="clear" w:color="auto" w:fill="auto"/>
        <w:tabs>
          <w:tab w:val="left" w:pos="1029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При переводе на новую работу, с временной на постоянную, с одной операции на другую, работники должны пройти новый инструктаж по охране труда на рабочем месте, с оформлением в журнале регистрации.</w:t>
      </w:r>
    </w:p>
    <w:p w:rsidR="00AF2950" w:rsidRPr="00163050" w:rsidRDefault="00CE0AE4" w:rsidP="00163050">
      <w:pPr>
        <w:pStyle w:val="21"/>
        <w:numPr>
          <w:ilvl w:val="1"/>
          <w:numId w:val="1"/>
        </w:numPr>
        <w:shd w:val="clear" w:color="auto" w:fill="auto"/>
        <w:tabs>
          <w:tab w:val="left" w:pos="105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Администрация обязана обеспечивать рабочих спецодеждой, а также средствами индиви</w:t>
      </w:r>
      <w:r w:rsidRPr="00163050">
        <w:rPr>
          <w:sz w:val="26"/>
          <w:szCs w:val="26"/>
        </w:rPr>
        <w:softHyphen/>
        <w:t>дуальной защиты в соответствии с выполняемой ими работой и согласно действующим нормам.</w:t>
      </w:r>
    </w:p>
    <w:p w:rsidR="00AF2950" w:rsidRPr="00163050" w:rsidRDefault="00CE0AE4" w:rsidP="00163050">
      <w:pPr>
        <w:pStyle w:val="21"/>
        <w:numPr>
          <w:ilvl w:val="1"/>
          <w:numId w:val="1"/>
        </w:numPr>
        <w:shd w:val="clear" w:color="auto" w:fill="auto"/>
        <w:tabs>
          <w:tab w:val="left" w:pos="1067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При выполнении работы необходимо быть внимательным, не отвлекаться посторонними делами и разговорами и не отвлекать других от работы.</w:t>
      </w:r>
    </w:p>
    <w:p w:rsidR="00AF2950" w:rsidRPr="00163050" w:rsidRDefault="00CE0AE4" w:rsidP="00163050">
      <w:pPr>
        <w:pStyle w:val="21"/>
        <w:numPr>
          <w:ilvl w:val="1"/>
          <w:numId w:val="1"/>
        </w:numPr>
        <w:shd w:val="clear" w:color="auto" w:fill="auto"/>
        <w:tabs>
          <w:tab w:val="left" w:pos="103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Каждый работник обязан соблюдать требования Общей и настоящей инструкций по охране труда, трудовую и производственную дисциплину, правила внутреннего распорядка, личной гигие</w:t>
      </w:r>
      <w:r w:rsidRPr="00163050">
        <w:rPr>
          <w:sz w:val="26"/>
          <w:szCs w:val="26"/>
        </w:rPr>
        <w:softHyphen/>
        <w:t>ны. требования электробезопасности и предупреждать своих товарищей о недопустимости наруше</w:t>
      </w:r>
      <w:r w:rsidRPr="00163050">
        <w:rPr>
          <w:sz w:val="26"/>
          <w:szCs w:val="26"/>
        </w:rPr>
        <w:softHyphen/>
        <w:t>ния этих правил и инструкций.</w:t>
      </w:r>
    </w:p>
    <w:p w:rsidR="00AF2950" w:rsidRPr="00163050" w:rsidRDefault="00CE0AE4" w:rsidP="00163050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994"/>
        </w:tabs>
        <w:spacing w:after="0" w:line="240" w:lineRule="auto"/>
        <w:ind w:firstLine="709"/>
        <w:rPr>
          <w:b w:val="0"/>
          <w:sz w:val="26"/>
          <w:szCs w:val="26"/>
        </w:rPr>
      </w:pPr>
      <w:bookmarkStart w:id="2" w:name="bookmark2"/>
      <w:r w:rsidRPr="00163050">
        <w:rPr>
          <w:b w:val="0"/>
          <w:sz w:val="26"/>
          <w:szCs w:val="26"/>
        </w:rPr>
        <w:t>ПЕРЕД НАЧАЛОМ РАБОТЫ</w:t>
      </w:r>
      <w:bookmarkEnd w:id="2"/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Надеть спецодежду и привести ее в порядок, волосы убрать под головной убор.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Осмотреть участок работы.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4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О замеченных недостатках и неисправностях немедленно сообщить руководителю работ и до устранения их к работе не приступать.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1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Администрация перед началом работы обязана:</w:t>
      </w:r>
    </w:p>
    <w:p w:rsidR="00AF2950" w:rsidRPr="00163050" w:rsidRDefault="00CE0AE4" w:rsidP="00163050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ознакомить всех рабочих с характером работ и обратить особое внимание на специфические особенности работы;</w:t>
      </w:r>
    </w:p>
    <w:p w:rsidR="00AF2950" w:rsidRPr="00163050" w:rsidRDefault="00CE0AE4" w:rsidP="00163050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 xml:space="preserve">ознакомить рабочих с правилами безопасности при производстве работ на </w:t>
      </w:r>
      <w:r w:rsidRPr="00163050">
        <w:rPr>
          <w:sz w:val="26"/>
          <w:szCs w:val="26"/>
        </w:rPr>
        <w:lastRenderedPageBreak/>
        <w:t>данном объекте;</w:t>
      </w:r>
    </w:p>
    <w:p w:rsidR="00AF2950" w:rsidRPr="00163050" w:rsidRDefault="00CE0AE4" w:rsidP="00163050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обеспечить всех работающих соответствующими приспособлениями и устройствами, гаранти</w:t>
      </w:r>
      <w:r w:rsidRPr="00163050">
        <w:rPr>
          <w:sz w:val="26"/>
          <w:szCs w:val="26"/>
        </w:rPr>
        <w:softHyphen/>
        <w:t>рующими безопасность производства работ как при очистке крыш от снега, так и по очистке дворов и улиц.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Проверить исправность и пригодность средств индивидуальной защиты (пояса, каски, страховочные веревки и др.).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При переводе рабочих на другой объект, участок администрация обязана провести допол</w:t>
      </w:r>
      <w:r w:rsidRPr="00163050">
        <w:rPr>
          <w:sz w:val="26"/>
          <w:szCs w:val="26"/>
        </w:rPr>
        <w:softHyphen/>
        <w:t>нительный инструктаж по предстоящей работе и ознакомить рабочих со всеми условиями работы на новом участке.</w:t>
      </w:r>
    </w:p>
    <w:p w:rsidR="00AF2950" w:rsidRPr="00163050" w:rsidRDefault="00CE0AE4" w:rsidP="00163050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4474"/>
        </w:tabs>
        <w:spacing w:after="0" w:line="240" w:lineRule="auto"/>
        <w:ind w:firstLine="709"/>
        <w:rPr>
          <w:b w:val="0"/>
          <w:sz w:val="26"/>
          <w:szCs w:val="26"/>
        </w:rPr>
      </w:pPr>
      <w:bookmarkStart w:id="3" w:name="bookmark3"/>
      <w:r w:rsidRPr="00163050">
        <w:rPr>
          <w:b w:val="0"/>
          <w:sz w:val="26"/>
          <w:szCs w:val="26"/>
        </w:rPr>
        <w:t>ВО ВРЕМЯ РАБОТЫ</w:t>
      </w:r>
      <w:bookmarkEnd w:id="3"/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Выполнять только порученную администрацией работу.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Не допускать на рабочее место лиц. не имеющих отношения к порученной работе.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Работающие должны иметь предохранительные пояса и подвязываться веревкой к прочной конструкции здания или к специальным кольцам на крыше. Работа без поясов и веревок, а также ва</w:t>
      </w:r>
      <w:r w:rsidRPr="00163050">
        <w:rPr>
          <w:sz w:val="26"/>
          <w:szCs w:val="26"/>
        </w:rPr>
        <w:softHyphen/>
        <w:t>ляной обуви запрещается.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29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Очистка снега с крыши должна производиться только в дневное время. В случае необходи</w:t>
      </w:r>
      <w:r w:rsidRPr="00163050">
        <w:rPr>
          <w:sz w:val="26"/>
          <w:szCs w:val="26"/>
        </w:rPr>
        <w:softHyphen/>
        <w:t>мости проведения этих работ в вечернее или ночное время место работы должно быть хорошо осве</w:t>
      </w:r>
      <w:r w:rsidRPr="00163050">
        <w:rPr>
          <w:sz w:val="26"/>
          <w:szCs w:val="26"/>
        </w:rPr>
        <w:softHyphen/>
        <w:t>щено,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5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Перед выходом рабочих через слуховое окно или специальный лаз на крышу необходимо очистить площадку перед окном или лазом от снега, выйти на крышу одному рабочему, подвязанно</w:t>
      </w:r>
      <w:r w:rsidRPr="00163050">
        <w:rPr>
          <w:sz w:val="26"/>
          <w:szCs w:val="26"/>
        </w:rPr>
        <w:softHyphen/>
        <w:t>му при помощи пояса и веревки к прочной конструкции здания, для укрепления предохранительных веревок для себя и других рабочих. Привязываться к дымовым или вентиляционным трубам, а также к траверсам телефонной или радиотрансляционной сети запрещается.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6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Веревка перед началом работы должна быть проверена на прочность и не должна иметь связывающих узлов. Длина веревки должна быть такой, чтобы она не сходила с плоскости крыши, но и не стесняла бы движений во время работы.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29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Снятие ледяных сосулек с краев крыш и у водосточных труб должно производиться только специальным приспособлением (крючком). Свешиваться с крыши при выполнении работ запрещает</w:t>
      </w:r>
      <w:r w:rsidRPr="00163050">
        <w:rPr>
          <w:sz w:val="26"/>
          <w:szCs w:val="26"/>
        </w:rPr>
        <w:softHyphen/>
        <w:t>ся.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5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Очистка кровель должна производиться только деревянными лопатами. Применение для этих целей металлических лопат и ломов не допускается.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05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Образующийся на крышах тонкий слой льда (наледь) во избежание повреждения крыши очищать не следует, за исключением свесов, где эта очистка должна обязательно производиться для предупреждения образования сосулек и их падения.</w:t>
      </w:r>
    </w:p>
    <w:p w:rsidR="00AF2950" w:rsidRPr="00163050" w:rsidRDefault="00CE0AE4" w:rsidP="00163050">
      <w:pPr>
        <w:pStyle w:val="21"/>
        <w:numPr>
          <w:ilvl w:val="1"/>
          <w:numId w:val="2"/>
        </w:numPr>
        <w:shd w:val="clear" w:color="auto" w:fill="auto"/>
        <w:tabs>
          <w:tab w:val="left" w:pos="11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Сбрасывание снега с кровли необходимо производить равномерно, без образования на ней валов и сугробов, во избежание перегрузки несущих конструкций кровли.</w:t>
      </w:r>
    </w:p>
    <w:p w:rsidR="00AF2950" w:rsidRPr="00163050" w:rsidRDefault="00CE0AE4" w:rsidP="00163050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sz w:val="26"/>
          <w:szCs w:val="26"/>
        </w:rPr>
        <w:t>3.1 1. При сбрасывании с крыши снега должны быть приняты меры предосторожности, а имен</w:t>
      </w:r>
      <w:r w:rsidRPr="00163050">
        <w:rPr>
          <w:sz w:val="26"/>
          <w:szCs w:val="26"/>
        </w:rPr>
        <w:softHyphen/>
        <w:t>но: тротуар, а в необходимых случаях и проезд на ширину возможного падения снега должны быть ограждены и на время Работы поставлены дежурные. Все дверные проемы, выходящие в сторону очищаемого от снега ската кровли, должны быть закрыты или же внутри лестничных клеток, арок, ворот поставлены дежурные для предупреждения об опасности лиц, выходящих из здания.</w:t>
      </w:r>
    </w:p>
    <w:p w:rsidR="00AF2950" w:rsidRPr="00163050" w:rsidRDefault="00CE0AE4" w:rsidP="00163050">
      <w:pPr>
        <w:pStyle w:val="21"/>
        <w:numPr>
          <w:ilvl w:val="0"/>
          <w:numId w:val="3"/>
        </w:numPr>
        <w:shd w:val="clear" w:color="auto" w:fill="auto"/>
        <w:tabs>
          <w:tab w:val="left" w:pos="116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Работа по сбрасыванию снега с крыш зданий, выходящих на улицу и проезды, произво</w:t>
      </w:r>
      <w:r w:rsidRPr="00163050">
        <w:rPr>
          <w:rStyle w:val="11"/>
          <w:sz w:val="26"/>
          <w:szCs w:val="26"/>
        </w:rPr>
        <w:softHyphen/>
        <w:t xml:space="preserve">дится в сроки и часы, установленные распоряжением административной </w:t>
      </w:r>
      <w:r w:rsidR="002F0980" w:rsidRPr="00163050">
        <w:rPr>
          <w:rStyle w:val="11"/>
          <w:sz w:val="26"/>
          <w:szCs w:val="26"/>
        </w:rPr>
        <w:t>городской</w:t>
      </w:r>
      <w:r w:rsidRPr="00163050">
        <w:rPr>
          <w:rStyle w:val="11"/>
          <w:sz w:val="26"/>
          <w:szCs w:val="26"/>
        </w:rPr>
        <w:t xml:space="preserve"> инспекцией.</w:t>
      </w:r>
    </w:p>
    <w:p w:rsidR="00AF2950" w:rsidRPr="00163050" w:rsidRDefault="00CE0AE4" w:rsidP="00163050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lastRenderedPageBreak/>
        <w:t>Запрещается сбрасывать снег на электрические, телефонные и другие провода, а также на зеленые насаждения, во избежание их повреждения.</w:t>
      </w:r>
    </w:p>
    <w:p w:rsidR="00AF2950" w:rsidRPr="00163050" w:rsidRDefault="00CE0AE4" w:rsidP="00163050">
      <w:pPr>
        <w:pStyle w:val="2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При погрузке снега в автомашину запрещается стоять в кузове, а также садиться на борт. Запрещается прыгать на ходу как в автомашину, так и из нее.</w:t>
      </w:r>
    </w:p>
    <w:p w:rsidR="00AF2950" w:rsidRPr="00163050" w:rsidRDefault="00CE0AE4" w:rsidP="00163050">
      <w:pPr>
        <w:pStyle w:val="21"/>
        <w:numPr>
          <w:ilvl w:val="0"/>
          <w:numId w:val="3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Уборку проездов и площадок надо производить, находясь лицом навстречу движения транспорта. Работа по движению транспорта запрещается. Работающие должны быть ознакомлены с правилами уличного движения.</w:t>
      </w:r>
    </w:p>
    <w:p w:rsidR="00AF2950" w:rsidRPr="00163050" w:rsidRDefault="00CE0AE4" w:rsidP="00163050">
      <w:pPr>
        <w:pStyle w:val="2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Во время производства работ на улицах, проездах с движением транспорта, а также при производстве работ по скалыванию льда, погрузке снега вручную, места работ должны быть ограж</w:t>
      </w:r>
      <w:r w:rsidRPr="00163050">
        <w:rPr>
          <w:rStyle w:val="11"/>
          <w:sz w:val="26"/>
          <w:szCs w:val="26"/>
        </w:rPr>
        <w:softHyphen/>
        <w:t xml:space="preserve">дены решетками на стойках, выкрашенными в цвета, установленные административной инспекцией </w:t>
      </w:r>
      <w:r w:rsidR="00B42AA8" w:rsidRPr="00163050">
        <w:rPr>
          <w:rStyle w:val="11"/>
          <w:sz w:val="26"/>
          <w:szCs w:val="26"/>
        </w:rPr>
        <w:t>город</w:t>
      </w:r>
      <w:r w:rsidR="00335BAB">
        <w:rPr>
          <w:rStyle w:val="11"/>
          <w:sz w:val="26"/>
          <w:szCs w:val="26"/>
        </w:rPr>
        <w:t>а.</w:t>
      </w:r>
      <w:bookmarkStart w:id="4" w:name="_GoBack"/>
      <w:bookmarkEnd w:id="4"/>
      <w:r w:rsidRPr="00163050">
        <w:rPr>
          <w:rStyle w:val="11"/>
          <w:sz w:val="26"/>
          <w:szCs w:val="26"/>
        </w:rPr>
        <w:t xml:space="preserve"> Решетки должны выставляться со стороны возможного наезда транспорта на расстояние 5-7 м от места работы.</w:t>
      </w:r>
    </w:p>
    <w:p w:rsidR="00AF2950" w:rsidRPr="00163050" w:rsidRDefault="00CE0AE4" w:rsidP="00163050">
      <w:pPr>
        <w:pStyle w:val="21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При спуске в открытый колодец на улице или проезде должен быть выставлен знак '"Про</w:t>
      </w:r>
      <w:r w:rsidRPr="00163050">
        <w:rPr>
          <w:rStyle w:val="11"/>
          <w:sz w:val="26"/>
          <w:szCs w:val="26"/>
        </w:rPr>
        <w:softHyphen/>
        <w:t>чие опасности" на треноге. Работа без этого знака запрещается. В ночное время или темное время дня на месте знака должен быть установлен красный фонарь.</w:t>
      </w:r>
    </w:p>
    <w:p w:rsidR="00AF2950" w:rsidRPr="00163050" w:rsidRDefault="00CE0AE4" w:rsidP="00163050">
      <w:pPr>
        <w:pStyle w:val="32"/>
        <w:keepNext/>
        <w:keepLines/>
        <w:shd w:val="clear" w:color="auto" w:fill="auto"/>
        <w:spacing w:after="0" w:line="240" w:lineRule="auto"/>
        <w:ind w:firstLine="709"/>
        <w:rPr>
          <w:sz w:val="26"/>
          <w:szCs w:val="26"/>
        </w:rPr>
      </w:pPr>
      <w:bookmarkStart w:id="5" w:name="bookmark4"/>
      <w:r w:rsidRPr="00163050">
        <w:rPr>
          <w:rStyle w:val="33"/>
          <w:bCs/>
          <w:sz w:val="26"/>
          <w:szCs w:val="26"/>
        </w:rPr>
        <w:t>4. В АВАРИЙНЫХ СИТУАЦИЯХ</w:t>
      </w:r>
      <w:bookmarkEnd w:id="5"/>
    </w:p>
    <w:p w:rsidR="00AF2950" w:rsidRPr="00163050" w:rsidRDefault="00CE0AE4" w:rsidP="00163050">
      <w:pPr>
        <w:pStyle w:val="21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Не разрешается находиться в зоне сбрасывания снега.</w:t>
      </w:r>
    </w:p>
    <w:p w:rsidR="00AF2950" w:rsidRPr="00163050" w:rsidRDefault="00CE0AE4" w:rsidP="00163050">
      <w:pPr>
        <w:pStyle w:val="21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При падении с высоты необходимо оказать медицинскую помощь пострадавшему и отпра</w:t>
      </w:r>
      <w:r w:rsidRPr="00163050">
        <w:rPr>
          <w:rStyle w:val="11"/>
          <w:sz w:val="26"/>
          <w:szCs w:val="26"/>
        </w:rPr>
        <w:softHyphen/>
        <w:t>вить в травмпункт.</w:t>
      </w:r>
    </w:p>
    <w:p w:rsidR="00AF2950" w:rsidRPr="00163050" w:rsidRDefault="00CE0AE4" w:rsidP="00163050">
      <w:pPr>
        <w:pStyle w:val="32"/>
        <w:keepNext/>
        <w:keepLines/>
        <w:shd w:val="clear" w:color="auto" w:fill="auto"/>
        <w:spacing w:after="0" w:line="240" w:lineRule="auto"/>
        <w:ind w:firstLine="709"/>
        <w:rPr>
          <w:sz w:val="26"/>
          <w:szCs w:val="26"/>
        </w:rPr>
      </w:pPr>
      <w:bookmarkStart w:id="6" w:name="bookmark5"/>
      <w:r w:rsidRPr="00163050">
        <w:rPr>
          <w:rStyle w:val="33"/>
          <w:bCs/>
          <w:sz w:val="26"/>
          <w:szCs w:val="26"/>
        </w:rPr>
        <w:t>5. ПО ОКОНЧАНИИ РАБОТЫ</w:t>
      </w:r>
      <w:bookmarkEnd w:id="6"/>
    </w:p>
    <w:p w:rsidR="00AF2950" w:rsidRPr="00163050" w:rsidRDefault="00CE0AE4" w:rsidP="00163050">
      <w:pPr>
        <w:pStyle w:val="21"/>
        <w:numPr>
          <w:ilvl w:val="0"/>
          <w:numId w:val="5"/>
        </w:numPr>
        <w:shd w:val="clear" w:color="auto" w:fill="auto"/>
        <w:tabs>
          <w:tab w:val="left" w:pos="100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Снять спецодежду, убрать ее в гардероб или в индивидуальный шкаф.</w:t>
      </w:r>
    </w:p>
    <w:p w:rsidR="00AF2950" w:rsidRPr="00163050" w:rsidRDefault="00CE0AE4" w:rsidP="00163050">
      <w:pPr>
        <w:pStyle w:val="21"/>
        <w:numPr>
          <w:ilvl w:val="0"/>
          <w:numId w:val="5"/>
        </w:numPr>
        <w:shd w:val="clear" w:color="auto" w:fill="auto"/>
        <w:tabs>
          <w:tab w:val="left" w:pos="100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Сдать средства индивидуальной защиты и приспособления.</w:t>
      </w:r>
    </w:p>
    <w:p w:rsidR="00AF2950" w:rsidRPr="00163050" w:rsidRDefault="00CE0AE4" w:rsidP="00163050">
      <w:pPr>
        <w:pStyle w:val="21"/>
        <w:numPr>
          <w:ilvl w:val="0"/>
          <w:numId w:val="5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163050">
        <w:rPr>
          <w:rStyle w:val="11"/>
          <w:sz w:val="26"/>
          <w:szCs w:val="26"/>
        </w:rPr>
        <w:t>Вымыть руки и лицо теплой водой с мылом.</w:t>
      </w:r>
    </w:p>
    <w:p w:rsidR="00163050" w:rsidRDefault="00163050" w:rsidP="00163050">
      <w:pPr>
        <w:pStyle w:val="21"/>
        <w:shd w:val="clear" w:color="auto" w:fill="auto"/>
        <w:spacing w:before="0" w:after="0" w:line="240" w:lineRule="auto"/>
        <w:ind w:firstLine="709"/>
        <w:jc w:val="both"/>
        <w:rPr>
          <w:rStyle w:val="11"/>
          <w:sz w:val="26"/>
          <w:szCs w:val="26"/>
        </w:rPr>
      </w:pPr>
    </w:p>
    <w:p w:rsidR="00AF2950" w:rsidRPr="00163050" w:rsidRDefault="00CE0AE4" w:rsidP="00163050">
      <w:pPr>
        <w:pStyle w:val="21"/>
        <w:shd w:val="clear" w:color="auto" w:fill="auto"/>
        <w:spacing w:before="0" w:after="0" w:line="240" w:lineRule="auto"/>
        <w:ind w:firstLine="709"/>
        <w:jc w:val="both"/>
        <w:rPr>
          <w:rStyle w:val="11"/>
          <w:sz w:val="26"/>
          <w:szCs w:val="26"/>
        </w:rPr>
      </w:pPr>
      <w:r w:rsidRPr="00163050">
        <w:rPr>
          <w:rStyle w:val="11"/>
          <w:sz w:val="26"/>
          <w:szCs w:val="26"/>
        </w:rPr>
        <w:t>СОГЛАСОВАНО: ответственный по ОТ</w:t>
      </w:r>
    </w:p>
    <w:p w:rsidR="00587074" w:rsidRPr="00F7561B" w:rsidRDefault="00587074" w:rsidP="00587074">
      <w:pPr>
        <w:widowControl/>
        <w:tabs>
          <w:tab w:val="left" w:pos="567"/>
        </w:tabs>
        <w:suppressAutoHyphens/>
        <w:spacing w:line="360" w:lineRule="auto"/>
        <w:ind w:right="-285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87074" w:rsidRPr="00F7561B" w:rsidRDefault="00587074" w:rsidP="00587074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587074" w:rsidRPr="00F7561B" w:rsidRDefault="00587074" w:rsidP="00587074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587074" w:rsidRPr="00F7561B" w:rsidRDefault="00587074" w:rsidP="00587074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F7561B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F7561B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587074" w:rsidRPr="00587074" w:rsidRDefault="00587074">
      <w:pPr>
        <w:pStyle w:val="21"/>
        <w:shd w:val="clear" w:color="auto" w:fill="auto"/>
        <w:spacing w:before="0" w:after="553" w:line="210" w:lineRule="exact"/>
        <w:ind w:left="20" w:firstLine="580"/>
        <w:jc w:val="both"/>
      </w:pPr>
    </w:p>
    <w:p w:rsidR="00AF2950" w:rsidRPr="00587074" w:rsidRDefault="00CE0AE4">
      <w:pPr>
        <w:pStyle w:val="21"/>
        <w:shd w:val="clear" w:color="auto" w:fill="auto"/>
        <w:spacing w:before="0" w:after="0" w:line="210" w:lineRule="exact"/>
        <w:ind w:left="20"/>
        <w:rPr>
          <w:rStyle w:val="11"/>
        </w:rPr>
      </w:pPr>
      <w:r w:rsidRPr="00D374EB">
        <w:rPr>
          <w:rStyle w:val="11"/>
        </w:rPr>
        <w:t>С инструкцией ознакомлен</w:t>
      </w:r>
    </w:p>
    <w:p w:rsidR="00587074" w:rsidRPr="00F7561B" w:rsidRDefault="00587074" w:rsidP="00587074">
      <w:pPr>
        <w:widowControl/>
        <w:tabs>
          <w:tab w:val="left" w:pos="567"/>
        </w:tabs>
        <w:suppressAutoHyphens/>
        <w:spacing w:line="360" w:lineRule="auto"/>
        <w:ind w:right="-285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87074" w:rsidRPr="00F7561B" w:rsidRDefault="00587074" w:rsidP="00587074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587074" w:rsidRPr="00F7561B" w:rsidRDefault="00587074" w:rsidP="00587074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587074" w:rsidRPr="00F7561B" w:rsidRDefault="00587074" w:rsidP="00587074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F7561B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F7561B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F7561B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587074" w:rsidRPr="00587074" w:rsidRDefault="00587074">
      <w:pPr>
        <w:pStyle w:val="21"/>
        <w:shd w:val="clear" w:color="auto" w:fill="auto"/>
        <w:spacing w:before="0" w:after="0" w:line="210" w:lineRule="exact"/>
        <w:ind w:left="20"/>
      </w:pPr>
    </w:p>
    <w:sectPr w:rsidR="00587074" w:rsidRPr="00587074">
      <w:footerReference w:type="default" r:id="rId7"/>
      <w:type w:val="continuous"/>
      <w:pgSz w:w="11909" w:h="16838"/>
      <w:pgMar w:top="957" w:right="689" w:bottom="957" w:left="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41" w:rsidRDefault="00C97841">
      <w:r>
        <w:separator/>
      </w:r>
    </w:p>
  </w:endnote>
  <w:endnote w:type="continuationSeparator" w:id="0">
    <w:p w:rsidR="00C97841" w:rsidRDefault="00C9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astasiaScript">
    <w:altName w:val="Sitka Smal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65"/>
      <w:gridCol w:w="1074"/>
    </w:tblGrid>
    <w:tr w:rsidR="00F948A6">
      <w:tc>
        <w:tcPr>
          <w:tcW w:w="4500" w:type="pct"/>
          <w:tcBorders>
            <w:top w:val="single" w:sz="4" w:space="0" w:color="000000" w:themeColor="text1"/>
          </w:tcBorders>
        </w:tcPr>
        <w:p w:rsidR="00F948A6" w:rsidRPr="00F948A6" w:rsidRDefault="001F0744" w:rsidP="00F948A6">
          <w:pPr>
            <w:pStyle w:val="a9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«Лологонитлинский Д/С «Тархо»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948A6" w:rsidRDefault="00F948A6">
          <w:pPr>
            <w:pStyle w:val="a7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335BAB" w:rsidRPr="00335BAB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948A6" w:rsidRDefault="00F948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41" w:rsidRDefault="00C97841"/>
  </w:footnote>
  <w:footnote w:type="continuationSeparator" w:id="0">
    <w:p w:rsidR="00C97841" w:rsidRDefault="00C978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1C0D"/>
    <w:multiLevelType w:val="multilevel"/>
    <w:tmpl w:val="B0C863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2147D9"/>
    <w:multiLevelType w:val="multilevel"/>
    <w:tmpl w:val="278814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4E6ED6"/>
    <w:multiLevelType w:val="multilevel"/>
    <w:tmpl w:val="D292B9BE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B75E9C"/>
    <w:multiLevelType w:val="multilevel"/>
    <w:tmpl w:val="B238C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4B3133"/>
    <w:multiLevelType w:val="multilevel"/>
    <w:tmpl w:val="6AB870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50"/>
    <w:rsid w:val="00036D57"/>
    <w:rsid w:val="000539DD"/>
    <w:rsid w:val="0014305C"/>
    <w:rsid w:val="00163050"/>
    <w:rsid w:val="001F0744"/>
    <w:rsid w:val="0024263F"/>
    <w:rsid w:val="002F0980"/>
    <w:rsid w:val="00330786"/>
    <w:rsid w:val="00335BAB"/>
    <w:rsid w:val="004311B7"/>
    <w:rsid w:val="004E4A9C"/>
    <w:rsid w:val="00587074"/>
    <w:rsid w:val="005B2416"/>
    <w:rsid w:val="006E4D7C"/>
    <w:rsid w:val="007D35B3"/>
    <w:rsid w:val="00826C8D"/>
    <w:rsid w:val="00940F55"/>
    <w:rsid w:val="009656C3"/>
    <w:rsid w:val="009F0E2F"/>
    <w:rsid w:val="00AF2950"/>
    <w:rsid w:val="00B42AA8"/>
    <w:rsid w:val="00C01252"/>
    <w:rsid w:val="00C15A5C"/>
    <w:rsid w:val="00C97841"/>
    <w:rsid w:val="00CE0AE4"/>
    <w:rsid w:val="00D374EB"/>
    <w:rsid w:val="00DE2252"/>
    <w:rsid w:val="00EB34E8"/>
    <w:rsid w:val="00F82A23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EB3F"/>
  <w15:docId w15:val="{57856BD7-814C-4520-97F5-4882FC35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FranklinGothicBook12pt">
    <w:name w:val="Основной текст (3) + Franklin Gothic Book;12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1"/>
      <w:szCs w:val="31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00" w:line="0" w:lineRule="atLeast"/>
      <w:ind w:firstLine="5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31"/>
      <w:szCs w:val="31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8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82A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A23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48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8A6"/>
    <w:rPr>
      <w:color w:val="000000"/>
    </w:rPr>
  </w:style>
  <w:style w:type="paragraph" w:styleId="a9">
    <w:name w:val="footer"/>
    <w:basedOn w:val="a"/>
    <w:link w:val="aa"/>
    <w:uiPriority w:val="99"/>
    <w:unhideWhenUsed/>
    <w:rsid w:val="00F948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48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2013-11-21T11:14:00Z</cp:lastPrinted>
  <dcterms:created xsi:type="dcterms:W3CDTF">2013-07-02T20:30:00Z</dcterms:created>
  <dcterms:modified xsi:type="dcterms:W3CDTF">2018-10-03T07:48:00Z</dcterms:modified>
</cp:coreProperties>
</file>