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77" w:rsidRDefault="00BF5AA3">
      <w:pPr>
        <w:spacing w:after="0" w:line="259" w:lineRule="auto"/>
        <w:ind w:left="10" w:right="6"/>
        <w:jc w:val="center"/>
      </w:pPr>
      <w:r>
        <w:rPr>
          <w:b/>
        </w:rPr>
        <w:t xml:space="preserve">Аналитическая справка результатов работы за  </w:t>
      </w:r>
    </w:p>
    <w:p w:rsidR="00CC2277" w:rsidRDefault="00BF5AA3">
      <w:pPr>
        <w:spacing w:after="0" w:line="259" w:lineRule="auto"/>
        <w:ind w:left="10" w:right="9"/>
        <w:jc w:val="center"/>
        <w:rPr>
          <w:b/>
        </w:rPr>
      </w:pPr>
      <w:r>
        <w:rPr>
          <w:b/>
        </w:rPr>
        <w:t xml:space="preserve">2019- 2020 учебный год МБДОУ «Детского сада «Тархо». </w:t>
      </w:r>
    </w:p>
    <w:p w:rsidR="0038400E" w:rsidRDefault="0038400E">
      <w:pPr>
        <w:spacing w:after="0" w:line="259" w:lineRule="auto"/>
        <w:ind w:left="10" w:right="9"/>
        <w:jc w:val="center"/>
        <w:rPr>
          <w:b/>
        </w:rPr>
      </w:pPr>
    </w:p>
    <w:p w:rsidR="0038400E" w:rsidRPr="009F06C0" w:rsidRDefault="0038400E" w:rsidP="0038400E">
      <w:pPr>
        <w:spacing w:after="0" w:line="259" w:lineRule="auto"/>
        <w:ind w:left="10" w:right="9"/>
        <w:jc w:val="center"/>
        <w:rPr>
          <w:b/>
        </w:rPr>
      </w:pPr>
      <w:r w:rsidRPr="009F06C0">
        <w:rPr>
          <w:b/>
        </w:rPr>
        <w:t>1. Общая характеристика организации.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Полное наименование образовательного учреждения – 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Муниципальное бюджетное дошкольное образовательное учреждение детский </w:t>
      </w:r>
      <w:proofErr w:type="gramStart"/>
      <w:r>
        <w:t>сад  «</w:t>
      </w:r>
      <w:proofErr w:type="gramEnd"/>
      <w:r>
        <w:t xml:space="preserve">Тархо» </w:t>
      </w:r>
      <w:proofErr w:type="spellStart"/>
      <w:r>
        <w:t>с.Лологонитль</w:t>
      </w:r>
      <w:proofErr w:type="spellEnd"/>
    </w:p>
    <w:p w:rsidR="0038400E" w:rsidRDefault="0038400E" w:rsidP="0038400E">
      <w:pPr>
        <w:spacing w:after="0" w:line="259" w:lineRule="auto"/>
        <w:ind w:left="10" w:right="9"/>
        <w:jc w:val="center"/>
      </w:pPr>
      <w:r>
        <w:t>Республики Дагестан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 Сокращенное наименование: МБДОУ</w:t>
      </w:r>
      <w:r w:rsidR="009F06C0">
        <w:t xml:space="preserve"> «Д</w:t>
      </w:r>
      <w:r>
        <w:t xml:space="preserve">етский сад «Тархо» 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 Тип учреждения – дошкольное образовательное учреждение.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 Вид учреждения – детский сад общеразвивающего вида.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Юридический адрес: 368993, РД, </w:t>
      </w:r>
      <w:proofErr w:type="spellStart"/>
      <w:r>
        <w:t>Ахвахский</w:t>
      </w:r>
      <w:proofErr w:type="spellEnd"/>
      <w:r>
        <w:t xml:space="preserve"> район, </w:t>
      </w:r>
      <w:proofErr w:type="spellStart"/>
      <w:r>
        <w:t>с.Лологонитль</w:t>
      </w:r>
      <w:proofErr w:type="spellEnd"/>
      <w:r>
        <w:t xml:space="preserve">, ул. </w:t>
      </w:r>
      <w:proofErr w:type="spellStart"/>
      <w:r>
        <w:t>Лологонитлинская</w:t>
      </w:r>
      <w:proofErr w:type="spellEnd"/>
      <w:r>
        <w:t xml:space="preserve"> 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>e-</w:t>
      </w:r>
      <w:proofErr w:type="spellStart"/>
      <w:r>
        <w:t>mail</w:t>
      </w:r>
      <w:proofErr w:type="spellEnd"/>
      <w:r>
        <w:t>:</w:t>
      </w:r>
      <w:r w:rsidRPr="0038400E">
        <w:t xml:space="preserve"> ashura.sulaymanova@mail.ru</w:t>
      </w:r>
    </w:p>
    <w:p w:rsidR="0038400E" w:rsidRDefault="0038400E" w:rsidP="0038400E">
      <w:pPr>
        <w:spacing w:after="0" w:line="259" w:lineRule="auto"/>
        <w:ind w:left="10" w:right="9"/>
        <w:jc w:val="center"/>
      </w:pPr>
      <w:proofErr w:type="spellStart"/>
      <w:r>
        <w:t>cайт</w:t>
      </w:r>
      <w:proofErr w:type="spellEnd"/>
      <w:r>
        <w:t xml:space="preserve">: </w:t>
      </w:r>
      <w:r w:rsidR="00361514">
        <w:t>https://ahvlologds.tvoysadik.ru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 xml:space="preserve">В настоящее время детский сад осуществляет образовательную </w:t>
      </w:r>
      <w:r w:rsidR="00361514">
        <w:t xml:space="preserve">деятельность согласно Лицензии, </w:t>
      </w:r>
      <w:r>
        <w:t>срок действия бессрочно.</w:t>
      </w:r>
    </w:p>
    <w:p w:rsidR="0038400E" w:rsidRDefault="0038400E" w:rsidP="0038400E">
      <w:pPr>
        <w:spacing w:after="0" w:line="259" w:lineRule="auto"/>
        <w:ind w:left="10" w:right="9"/>
        <w:jc w:val="center"/>
      </w:pPr>
      <w:r>
        <w:t>Режим работы:10,5 часовое пребывание детей с 7.30 до 18.00, пятидневная рабочая неделя, выходные дни – суббота, воскресенье, праздничные дни.</w:t>
      </w:r>
    </w:p>
    <w:p w:rsidR="00844DC5" w:rsidRDefault="00844DC5" w:rsidP="0038400E">
      <w:pPr>
        <w:spacing w:after="0" w:line="259" w:lineRule="auto"/>
        <w:ind w:left="10" w:right="9"/>
        <w:jc w:val="center"/>
      </w:pPr>
    </w:p>
    <w:p w:rsidR="0038400E" w:rsidRPr="00844DC5" w:rsidRDefault="0038400E" w:rsidP="0038400E">
      <w:pPr>
        <w:spacing w:after="0" w:line="259" w:lineRule="auto"/>
        <w:ind w:left="10" w:right="9"/>
        <w:jc w:val="center"/>
        <w:rPr>
          <w:b/>
        </w:rPr>
      </w:pPr>
      <w:r w:rsidRPr="00844DC5">
        <w:rPr>
          <w:b/>
        </w:rPr>
        <w:t>1.1.</w:t>
      </w:r>
      <w:r w:rsidRPr="00844DC5">
        <w:rPr>
          <w:b/>
        </w:rPr>
        <w:tab/>
        <w:t>Структура и количество групп.</w:t>
      </w:r>
    </w:p>
    <w:p w:rsidR="00CC2277" w:rsidRPr="00844DC5" w:rsidRDefault="00CC2277">
      <w:pPr>
        <w:spacing w:after="13" w:line="259" w:lineRule="auto"/>
        <w:ind w:left="0" w:firstLine="0"/>
        <w:jc w:val="left"/>
        <w:rPr>
          <w:b/>
        </w:rPr>
      </w:pPr>
    </w:p>
    <w:p w:rsidR="00CC2277" w:rsidRDefault="00BF5AA3">
      <w:r>
        <w:t xml:space="preserve">В 2019-20 учебном году перед коллективом стояли следующие задачи: </w:t>
      </w:r>
    </w:p>
    <w:p w:rsidR="00BF5AA3" w:rsidRDefault="00BF5AA3" w:rsidP="00BF5AA3">
      <w:pPr>
        <w:spacing w:after="13" w:line="259" w:lineRule="auto"/>
        <w:ind w:left="284" w:firstLine="0"/>
        <w:jc w:val="left"/>
      </w:pPr>
    </w:p>
    <w:p w:rsidR="00BF5AA3" w:rsidRDefault="00BF5AA3" w:rsidP="00BF5AA3">
      <w:pPr>
        <w:spacing w:after="13" w:line="259" w:lineRule="auto"/>
        <w:ind w:left="284" w:firstLine="0"/>
        <w:jc w:val="left"/>
      </w:pPr>
      <w:r>
        <w:t>1. Повышение уровня воспитательской компетенции воспитателей посредством изучения и внедрения федеральных государственных образовательных стандартов в образовательный процесс.</w:t>
      </w:r>
    </w:p>
    <w:p w:rsidR="00BF5AA3" w:rsidRDefault="00BF5AA3" w:rsidP="00BF5AA3">
      <w:pPr>
        <w:spacing w:after="13" w:line="259" w:lineRule="auto"/>
        <w:ind w:left="284" w:firstLine="0"/>
        <w:jc w:val="left"/>
      </w:pPr>
      <w:r>
        <w:t>2. 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речи.</w:t>
      </w:r>
    </w:p>
    <w:p w:rsidR="00BF5AA3" w:rsidRDefault="00BF5AA3" w:rsidP="00BF5AA3">
      <w:pPr>
        <w:spacing w:after="13" w:line="259" w:lineRule="auto"/>
        <w:ind w:left="284" w:firstLine="0"/>
        <w:jc w:val="left"/>
      </w:pPr>
      <w:r>
        <w:t>3.Совершенствование работы по коррекции и устранению недостатков в физическом и психическом развитии детей.</w:t>
      </w:r>
    </w:p>
    <w:p w:rsidR="00BF5AA3" w:rsidRDefault="00BF5AA3" w:rsidP="00BF5AA3">
      <w:pPr>
        <w:spacing w:after="13" w:line="259" w:lineRule="auto"/>
        <w:ind w:left="284" w:firstLine="0"/>
        <w:jc w:val="left"/>
      </w:pPr>
      <w:r>
        <w:t>4.Обогащение социального опыта ребенка через реализацию игровых и экологических проектов.</w:t>
      </w:r>
    </w:p>
    <w:p w:rsidR="00BF5AA3" w:rsidRDefault="00BF5AA3" w:rsidP="00BF5AA3">
      <w:pPr>
        <w:spacing w:after="13" w:line="259" w:lineRule="auto"/>
        <w:ind w:left="284" w:firstLine="0"/>
        <w:jc w:val="left"/>
      </w:pPr>
      <w:r>
        <w:t>5.Формирование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воспитанников, в рамках федеральных государственных образовательных стандартов.</w:t>
      </w:r>
    </w:p>
    <w:p w:rsidR="00535356" w:rsidRDefault="00BF5AA3" w:rsidP="00535356">
      <w:pPr>
        <w:spacing w:after="13" w:line="259" w:lineRule="auto"/>
        <w:ind w:left="284" w:firstLine="0"/>
        <w:jc w:val="left"/>
      </w:pPr>
      <w:r>
        <w:t>6.Реализация социально-коммуникативного развития дошкольников в условиях федеральных государственных образовательных стандартов</w:t>
      </w:r>
      <w:r w:rsidR="00DE56A0">
        <w:t>.</w:t>
      </w:r>
      <w:r w:rsidR="00535356" w:rsidRPr="00535356">
        <w:t xml:space="preserve">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Методическая работа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Цель методической работы: создание в учреждении организационно - педагогических условий для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 xml:space="preserve">выполнения основной общеобразовательной программы дошкольного образования на уровне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современных требований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Основные задачи методической работы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оказание методической поддержки и необходимой помощи участникам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педагогического процесса (педагогам, родителям) по вопросам воспитания, обучения 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развития детей;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выявление, изучение, обобщение и внедрение передового педагогического опыта в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сфере реализации ООП ДОУ;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обеспечение педагогических работников необходимой информацией об основных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направлениях развития дошкольного образования в РФ, в республике;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определение содержания предметно-развивающей среды и учебно-методического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оснащения ООП в соответствии с ФГОС;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организация педагогического мониторинга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 построение системы методической работы легли следующие принципы: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актуальность; научность, системность; последовательность, преемственность,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непрерывность; конкретность, направленность; единство теории и практики; оперативность,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гибкость, мобильность, прием образовательной информации, ее передача, учитывая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индивидуальные особенности педагога; коллективный характер (групповые 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индивидуальные формы и методы работы); создание благоприятных условий работы.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Важнейшим условием, обеспечивающим дифференцированный подход в работе с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proofErr w:type="spellStart"/>
      <w:r>
        <w:t>педкадрами</w:t>
      </w:r>
      <w:proofErr w:type="spellEnd"/>
      <w:r>
        <w:t xml:space="preserve">, является анализ кадрового обеспечения, который показал, что в детском саду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сохраняется стабильный педагогический коллектив, большинство которого составляют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квалифицированные кадры, имеющие достаточно большой опыт работы.</w:t>
      </w:r>
    </w:p>
    <w:p w:rsidR="00535356" w:rsidRPr="00A754DA" w:rsidRDefault="00535356" w:rsidP="00535356">
      <w:pPr>
        <w:spacing w:after="13" w:line="259" w:lineRule="auto"/>
        <w:ind w:left="284" w:firstLine="0"/>
        <w:jc w:val="left"/>
        <w:rPr>
          <w:b/>
        </w:rPr>
      </w:pPr>
      <w:r w:rsidRPr="00A754DA">
        <w:rPr>
          <w:b/>
        </w:rPr>
        <w:t>Повышение квалификации и аттестации педагогов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Все педагоги прошли курсы повышения квалификации.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Для повышения профессионального уровня педагогических кадров планируется: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Для повышения уровня практической подготовки воспитателя, совершенствование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практических навыков, необходимых в работе с детьми продолжать активно использовать в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работе семинары – практикумы, коллективные просмотры педагогического процесса,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консультации и другие формы.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Предоставлять возможность начинающим педагогам участвовать в организации 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проведении различных методических мероприятий, в работе творческих и проблемных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групп, нарабатывать и обобщать опыт работы по различным направлениям, показывать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>открытые просмотры организованной образовательной деятельности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Наиболее эффективными формами организации методической работы стали: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педсовет, семинары, семинары-практикумы, открытые просмотры, консультации.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Высшей формой коллективной методической работы всегда был и остается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педагогический совет. В 2019 – 2020 учебном году было проведено пять педсоветов.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По организации педагогических советов были сделаны следующие выводы: в целом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выступающие не только давали информацию, но и пытались анализировать и выделять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трудности в работе, над решением которых необходимо продолжить работу. Педагоги были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активными участниками конструктивного разговора об уровне, эффективности и проблемах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 реализации годовых задач. В ходе работы итогового педсовета педагогами были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определены затруднения в работе, проанализированы пути их решения и определены задачи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на новый учебный год.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 следующем учебном году планируется продолжить работу по проведению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педсов</w:t>
      </w:r>
      <w:r w:rsidR="00A754DA">
        <w:t xml:space="preserve">етов с элементами деловой игры </w:t>
      </w:r>
      <w:r>
        <w:t xml:space="preserve">и др.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Главной структурой, организующей методическую работу педагогов, являются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методические объединения.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Главной задачей методических объединений являлось оказание помощи педагогам в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совершенствовании их профессионального маст</w:t>
      </w:r>
      <w:r w:rsidR="00A754DA">
        <w:t xml:space="preserve">ерства реализации </w:t>
      </w:r>
      <w:proofErr w:type="spellStart"/>
      <w:r w:rsidR="00A754DA">
        <w:t>воспитательно</w:t>
      </w:r>
      <w:proofErr w:type="spellEnd"/>
      <w:r w:rsidR="00A754DA">
        <w:t xml:space="preserve">- </w:t>
      </w:r>
      <w:r>
        <w:t>образовательного процесса в соответствии с ФГОС.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На заседаниях методических объединений обсуждались разнообразные,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интересующие педагогов, вопросы.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В процессе заседаний на всех МО проводился анализ психолого-педагогической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литературы, используемой в практической деятельности педагогов, намечались ориентиры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по устранению выявленных пробелов в работе, выявлялись трудности в процессе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организации </w:t>
      </w:r>
      <w:proofErr w:type="spellStart"/>
      <w:r>
        <w:t>воспитательно</w:t>
      </w:r>
      <w:proofErr w:type="spellEnd"/>
      <w:r>
        <w:t>-образовательной работы с детьми в соответствии с ФГОС.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Проводились открытые занятия, </w:t>
      </w:r>
      <w:proofErr w:type="spellStart"/>
      <w:r>
        <w:t>взаимопросмотры</w:t>
      </w:r>
      <w:proofErr w:type="spellEnd"/>
      <w:r>
        <w:t xml:space="preserve"> занятий и режимных моментов,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творческие отчеты, семинары-тренинги, работа с родителями и др.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Выводы: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Проанализировав работу методических объединений, следует отметить:</w:t>
      </w:r>
    </w:p>
    <w:p w:rsidR="00535356" w:rsidRDefault="00535356" w:rsidP="00A754DA">
      <w:pPr>
        <w:spacing w:after="13" w:line="259" w:lineRule="auto"/>
        <w:ind w:left="284" w:firstLine="0"/>
        <w:jc w:val="left"/>
      </w:pPr>
      <w:r>
        <w:t>- цель методической работы детского сада и вытекающ</w:t>
      </w:r>
      <w:r w:rsidR="00A754DA">
        <w:t xml:space="preserve">ие из нее задачи соответствуют </w:t>
      </w:r>
      <w:r>
        <w:t xml:space="preserve">основным задачам, стоящим перед детским садом; </w:t>
      </w:r>
    </w:p>
    <w:p w:rsidR="00535356" w:rsidRDefault="00535356" w:rsidP="00A754DA">
      <w:pPr>
        <w:spacing w:after="13" w:line="259" w:lineRule="auto"/>
        <w:ind w:left="284" w:firstLine="0"/>
        <w:jc w:val="left"/>
      </w:pPr>
      <w:r>
        <w:t>- тематика заседаний отражает основные проблемы, сто</w:t>
      </w:r>
      <w:r w:rsidR="00A754DA">
        <w:t xml:space="preserve">ящие перед педагогами детского </w:t>
      </w:r>
      <w:r>
        <w:t xml:space="preserve">сада;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заседания подготовлены и продуманы, используются разные формы проведения;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выступления основывались на анализе, практических результатах, позволяющим сделать обобщения и выводы;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недостаточная развитость поисковой, исследовательской ориентации педагогов,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>готовности к поиску.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Проблемы:</w:t>
      </w:r>
    </w:p>
    <w:p w:rsidR="00535356" w:rsidRDefault="00535356" w:rsidP="00A754DA">
      <w:pPr>
        <w:spacing w:after="13" w:line="259" w:lineRule="auto"/>
        <w:ind w:left="284" w:firstLine="0"/>
        <w:jc w:val="left"/>
      </w:pPr>
      <w:r>
        <w:t xml:space="preserve">Недостаточное внимание уделялось навыкам самоанализа у педагогов. Недостаточно организовано </w:t>
      </w:r>
      <w:proofErr w:type="spellStart"/>
      <w:r>
        <w:t>взаимопосещение</w:t>
      </w:r>
      <w:proofErr w:type="spellEnd"/>
      <w:r>
        <w:t xml:space="preserve"> организованной образоват</w:t>
      </w:r>
      <w:r w:rsidR="00A754DA">
        <w:t xml:space="preserve">ельной деятельности и режимных </w:t>
      </w:r>
      <w:r>
        <w:t>моментов своих коллег.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При планировании работы на следующий учебный год рекомендовано: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1. Продолжать выявлять, обобщать и распространять опыт творчески работающих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воспитателей и специалистов у</w:t>
      </w:r>
      <w:r w:rsidR="00A754DA">
        <w:t>чреждения.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2. Разнообразить формы проведения заседаний методических объединений.</w:t>
      </w:r>
    </w:p>
    <w:p w:rsidR="00535356" w:rsidRDefault="00535356" w:rsidP="00A754DA">
      <w:pPr>
        <w:spacing w:after="13" w:line="259" w:lineRule="auto"/>
        <w:ind w:left="284" w:firstLine="0"/>
        <w:jc w:val="left"/>
      </w:pPr>
      <w:r>
        <w:t xml:space="preserve">3. Обратить особое внимание на организацию </w:t>
      </w:r>
      <w:proofErr w:type="spellStart"/>
      <w:r>
        <w:t>взаимопо</w:t>
      </w:r>
      <w:r w:rsidR="00A754DA">
        <w:t>сещений</w:t>
      </w:r>
      <w:proofErr w:type="spellEnd"/>
      <w:r w:rsidR="00A754DA">
        <w:t xml:space="preserve"> воспитателями режимных </w:t>
      </w:r>
      <w:r>
        <w:t>моментов, занятий.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На современном этапе развития дошкольного образования важной является такая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форма совершенствования педагогического мастерства как организация работы педагогов в творческих проблемных группах. Именно здесь развиваются потенциальные возможности педагогов, активизируется процесс усвоения методических идей и приемов. Работа в режиме малых групп одна из продуктивных форм обучения воспитателей, так как в состав группы ходят те пе</w:t>
      </w:r>
      <w:r w:rsidR="00A754DA">
        <w:t>дагоги, кому интересно вместе.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Проблема: не все педагоги, принимавшие непосредственное участие в организации </w:t>
      </w:r>
    </w:p>
    <w:p w:rsidR="00535356" w:rsidRDefault="00535356" w:rsidP="00A754DA">
      <w:pPr>
        <w:spacing w:after="13" w:line="259" w:lineRule="auto"/>
        <w:ind w:left="284" w:firstLine="0"/>
        <w:jc w:val="left"/>
      </w:pPr>
      <w:r>
        <w:t xml:space="preserve">владеют необходимыми компьютерными программами.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Свое педагогическое мастерство педагоги отшлифовали через открытые просмотры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организованной образовательной деятельности, </w:t>
      </w:r>
      <w:proofErr w:type="spellStart"/>
      <w:r>
        <w:t>взаимопросмотры</w:t>
      </w:r>
      <w:proofErr w:type="spellEnd"/>
      <w:r>
        <w:t xml:space="preserve"> организованной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образовательной деятельности и режимных моментов, организацию игровой деятельности, совместной деятельности детей и </w:t>
      </w:r>
      <w:proofErr w:type="gramStart"/>
      <w:r>
        <w:t>педагогов .</w:t>
      </w:r>
      <w:proofErr w:type="gramEnd"/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При анализе открытых занятий были сделаны следующие выводы: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дети имеют хороший уровень знаний;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в группах создана атмосфера доброжелательного отношения ко всем воспитанникам, что позволило быть детям на занятии общительными, любознательными, инициативными, стремящимися к самостоятельности и творчеству;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на занятиях использованы разнообразные виды детской деятельности, их интеграция в целях повышения эффективности </w:t>
      </w:r>
      <w:proofErr w:type="spellStart"/>
      <w:r>
        <w:t>воспитательно</w:t>
      </w:r>
      <w:proofErr w:type="spellEnd"/>
      <w:r>
        <w:t xml:space="preserve"> - образовательного процесса;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присутствовала творческая организация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вариативность использования образовательного материала, позволяющая развивать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творчество в соответствии с интересами и наклонностями каждого ребенка;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Решение обозначенных в Программе целей и задач воспитания возможно только при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целенаправленном влиянии педагога на ребенка с первых дней его пребывания в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дошкольном образовательном учреждении. От педагогического мастерства каждого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Наряду с положительными моментами был выявлен ряд недочетов: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>- педагоги не в полном объеме используют ТСО (недостаточно использование музыкального сопровождения);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нарушение временного отрезка занятия;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в недостаточном объеме используется постановка проблемных ситуаций.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Педагогам рекомендовано больше времени уделять находить способы и приемы для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создания проблемных ситуаций на занятии, соблюдать время проведения занятий, больше использовать ТСО.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Любой вид педагогической деятельности подлежит планированию и анализу. Это в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полной мере относится и к самообразованию педагогов. Именно поэтому в последние годы возросла роль самообразования педагогов. Для того, чтобы заниматься самообразованием не нужны особые условия. Думать, рассуждать, читать, осмысливать прочитанное можно где угодно. Но для человека всегда была и остается важной потребность обсудить прочитанное, увиденное, задуманное, быть услышанным и понятым своими близкими, коллегами.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Не может быть качественного планирования своей работы без подробного анализа </w:t>
      </w:r>
    </w:p>
    <w:p w:rsidR="00552BBF" w:rsidRDefault="00535356" w:rsidP="00552BBF">
      <w:pPr>
        <w:spacing w:after="13" w:line="259" w:lineRule="auto"/>
        <w:ind w:left="284" w:firstLine="0"/>
        <w:jc w:val="left"/>
      </w:pPr>
      <w:r>
        <w:t xml:space="preserve">результатов своей работы. Поэтому в 2019 - 2020 учебном году одной из форм проявления </w:t>
      </w:r>
      <w:proofErr w:type="spellStart"/>
      <w:r>
        <w:t>ознавательной</w:t>
      </w:r>
      <w:proofErr w:type="spellEnd"/>
      <w:r>
        <w:t xml:space="preserve"> активности, успешного саморазвития являлось самообразование. Каждый </w:t>
      </w:r>
      <w:r w:rsidR="00552BBF">
        <w:t xml:space="preserve">педагог определял для себя на учебный год тему самообразования. Индивидуальное </w:t>
      </w:r>
    </w:p>
    <w:p w:rsidR="00535356" w:rsidRDefault="00552BBF" w:rsidP="00535356">
      <w:pPr>
        <w:spacing w:after="13" w:line="259" w:lineRule="auto"/>
        <w:ind w:left="284" w:firstLine="0"/>
        <w:jc w:val="left"/>
      </w:pPr>
      <w:r>
        <w:t>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</w:t>
      </w:r>
      <w:r w:rsidRPr="00552BBF">
        <w:t xml:space="preserve"> </w:t>
      </w:r>
      <w:r>
        <w:t>самооценкой эффективности выполненной работы. Результатом самообразования являлись</w:t>
      </w:r>
      <w:r w:rsidR="00805A43">
        <w:t xml:space="preserve"> </w:t>
      </w:r>
      <w:r w:rsidR="00535356">
        <w:t>открытые занятия, выступления перед коллегам</w:t>
      </w:r>
      <w:r w:rsidR="00A754DA">
        <w:t>и на заседания МО, педсоветах.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Проводимая работа выявила – затруднения некоторых педагогов делать глубокий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самоанализ занятия, анализ своей педагогической деятельности за год. Прослеживаются моменты, над которыми еще необходимо работать: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не обозначены трудности, с которыми сталкиваются педагоги в процессе своей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профессиональной деятельности;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в некоторых самоанализах прослеживается констатация фактов, общие слова, отсутствуют сравнительные анализы.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Для самоанализа первостепенно важно не то, что сделано педагогом за определенный период времени, а то, какая задача им решается, почему именно эта задача является для него актуальной, что делается педагогом для решения этой задачи, и каков результат его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деятельности. То есть сначала формируется проблема, а только потом говорится о шагах, способствующих ее решению.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Вывод: работа педагогов по самообразованию в этом учебном году прошла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удовлетворительно.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 следующем учебном году педагогам рекомендовано более осознанно подойти к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выбору темы для самообразования, используя принцип: тема которая «западает».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Продолжить работу с педагогами по формированию у педагогов умений анализа, оценки и планирования педагогической деятельности.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 xml:space="preserve">Качество </w:t>
      </w:r>
      <w:proofErr w:type="spellStart"/>
      <w:r>
        <w:t>воспитательно</w:t>
      </w:r>
      <w:proofErr w:type="spellEnd"/>
      <w:r>
        <w:t>-образовательного процесса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В детском саду создана необходимая материальная б</w:t>
      </w:r>
      <w:r w:rsidR="00A754DA">
        <w:t xml:space="preserve">аза и условия для </w:t>
      </w:r>
      <w:proofErr w:type="spellStart"/>
      <w:r w:rsidR="00A754DA">
        <w:t>воспитательно</w:t>
      </w:r>
      <w:proofErr w:type="spellEnd"/>
      <w:r w:rsidR="00A754DA">
        <w:t>-</w:t>
      </w:r>
      <w:r>
        <w:t xml:space="preserve">образовательной работы, накоплен опыт </w:t>
      </w:r>
      <w:proofErr w:type="spellStart"/>
      <w:r>
        <w:t>воспитательно</w:t>
      </w:r>
      <w:proofErr w:type="spellEnd"/>
      <w:r>
        <w:t>-образовательной работы, позволяющий заложить фундамент знаний воспитанников, обеспечить уровень, соответствующий требованиям реализуемой программы.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 2019 - 2020 учебном году </w:t>
      </w:r>
      <w:proofErr w:type="spellStart"/>
      <w:r>
        <w:t>воспитательно</w:t>
      </w:r>
      <w:proofErr w:type="spellEnd"/>
      <w:r>
        <w:t xml:space="preserve"> - образовательная работа велась в </w:t>
      </w:r>
    </w:p>
    <w:p w:rsidR="00805A43" w:rsidRDefault="00535356" w:rsidP="00535356">
      <w:pPr>
        <w:spacing w:after="13" w:line="259" w:lineRule="auto"/>
        <w:ind w:left="284" w:firstLine="0"/>
        <w:jc w:val="left"/>
      </w:pPr>
      <w:r>
        <w:t>соответствии с основной образовательной программой ДОУ. Использовались программы: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комплексная </w:t>
      </w:r>
      <w:proofErr w:type="gramStart"/>
      <w:r>
        <w:t>« От</w:t>
      </w:r>
      <w:proofErr w:type="gramEnd"/>
      <w:r>
        <w:t xml:space="preserve"> рождения, до школы»» Н, Е. </w:t>
      </w:r>
      <w:proofErr w:type="spellStart"/>
      <w:r>
        <w:t>Веракса</w:t>
      </w:r>
      <w:proofErr w:type="spellEnd"/>
      <w:r>
        <w:t xml:space="preserve">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Образовательная программа ДОУ;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Образовательный процесс в детском саду осуществляется в соответствии со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структурой содержания об</w:t>
      </w:r>
      <w:r w:rsidR="00A754DA">
        <w:t xml:space="preserve">разовательного процесса в МБДОУ, </w:t>
      </w:r>
      <w:r>
        <w:t xml:space="preserve">который составлен согласно требованиям нормативных документов. Нагрузка распределена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с учетом санитарно-эпидемиологических требований к режиму дня и учебных занятий в зависимости от возраста детей. Структура содержания образовательного процесса в нашем ДОУ составлена в соответствии с программой </w:t>
      </w:r>
      <w:proofErr w:type="gramStart"/>
      <w:r>
        <w:t>« От</w:t>
      </w:r>
      <w:proofErr w:type="gramEnd"/>
      <w:r>
        <w:t xml:space="preserve"> рождения, до школы»» Н, Е. </w:t>
      </w:r>
      <w:proofErr w:type="spellStart"/>
      <w:r>
        <w:t>Веракса</w:t>
      </w:r>
      <w:proofErr w:type="spellEnd"/>
      <w:r w:rsidR="00805A43">
        <w:t xml:space="preserve"> </w:t>
      </w:r>
      <w:r>
        <w:t>«Программа воспитания и обучения в детском саду». Образовательный процесс в ДОУ</w:t>
      </w:r>
      <w:r w:rsidR="00D441D4">
        <w:t xml:space="preserve"> </w:t>
      </w:r>
      <w:r>
        <w:t>организован с учетом двигательной активности детей, физической нагрузкой и возрастными</w:t>
      </w:r>
      <w:r w:rsidR="00D441D4">
        <w:t xml:space="preserve"> </w:t>
      </w:r>
      <w:r>
        <w:t>особенностями детей.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Образовательная работа в каждой возрастной группе строится на основе годовых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задач педагогического коллектива и носит планомерный характер: составляются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перспективные и календарные планы. Прослеживается взаимосвязь работы специалистов в</w:t>
      </w:r>
      <w:r w:rsidR="00D441D4">
        <w:t xml:space="preserve"> </w:t>
      </w:r>
      <w:r>
        <w:t xml:space="preserve">решении общих задач воспитания и обучения детей.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Количественный сравнительный анализ результатов диагностики детей дошкольного</w:t>
      </w:r>
      <w:r w:rsidR="00D441D4">
        <w:t xml:space="preserve"> </w:t>
      </w:r>
      <w:r>
        <w:t>возраста показал, что в течение последних лет уровень освоения программы воспитанниками</w:t>
      </w:r>
      <w:r w:rsidR="00D441D4">
        <w:t xml:space="preserve"> </w:t>
      </w:r>
      <w:r>
        <w:t xml:space="preserve">ДОУ остается на стабильно положительном уровне.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 Проведённый анализ показал положительную динамику уровня усвоения программного </w:t>
      </w:r>
      <w:r w:rsidR="00E5102F">
        <w:t>ма</w:t>
      </w:r>
      <w:r>
        <w:t>териала во всех возрастных группах: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-дети к концу учебного года овладели навыками игровой деятельности,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дошкольники свободно оперируют количественными терминами, сравнивают группы множеств, у них сформированы соответствующие временные и пространственные представления), дети имеют необходимый объем знаний о геометрических фигурах и формах.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у воспитанников учреждения сформированы необходимые физические умения 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навыки, дети знакомы с ОВД (в соответствии с возрастом), владеют элементами разных спортивных игр, активно включают их в самостоятельную деятельность.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- у детей имеются представления об объектах и явлениях живой и неживой природы, о взаимосвязях и взаимозависимостях в мире природы, элементарные представления о свойствах и качествах веществ, сформирован необходимый объем трудовых навыков.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у воспитанников сформированы необходимые умения работать со схемой, моделью;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способность планировать свою деятельность, анализировать ее результаты, давать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адекватную оценку.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lastRenderedPageBreak/>
        <w:t xml:space="preserve">- дети проявляют творческую активность в доступных видах музыкальной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>исполнительской деятельности. Имеют вокально-слуховую координацию.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Отдельные воспитанники детского сада испытывают затруднения в освоении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программного материала, такие результаты вызваны рядом объективных и субъективных причин: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проблемы в освоении программного материала у длительно и часто болеющих детей;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- педагогическая запущенность ряда воспитанников. Это дети, которые долгое время или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вообще до момента поступления в детский сад воспитывались в домашних условиях, или </w:t>
      </w:r>
      <w:proofErr w:type="gramStart"/>
      <w:r>
        <w:t>дети</w:t>
      </w:r>
      <w:proofErr w:type="gramEnd"/>
      <w:r>
        <w:t xml:space="preserve"> которым родители не достаточно внимания уделяют воспитанию и развитию детей;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С детьми, имеющими сложности в освоении программного материала, планируется </w:t>
      </w:r>
    </w:p>
    <w:p w:rsidR="00535356" w:rsidRDefault="00535356" w:rsidP="00535356">
      <w:pPr>
        <w:spacing w:after="13" w:line="259" w:lineRule="auto"/>
        <w:ind w:left="284" w:firstLine="0"/>
        <w:jc w:val="left"/>
      </w:pPr>
      <w:r>
        <w:t xml:space="preserve">проведение индивидуальной работы в летний период и дополнительные индивидуальные консультации для родителей. </w:t>
      </w:r>
    </w:p>
    <w:p w:rsidR="00DE56A0" w:rsidRDefault="00535356" w:rsidP="00535356">
      <w:pPr>
        <w:spacing w:after="13" w:line="259" w:lineRule="auto"/>
        <w:ind w:left="284" w:firstLine="0"/>
        <w:jc w:val="left"/>
      </w:pPr>
      <w:r>
        <w:t>Выпускники обладают достаточным объёмом знаний для последующего усвоения школьной</w:t>
      </w:r>
    </w:p>
    <w:p w:rsidR="00A754DA" w:rsidRDefault="00A754DA" w:rsidP="00DE56A0">
      <w:pPr>
        <w:spacing w:after="13" w:line="259" w:lineRule="auto"/>
        <w:ind w:left="284" w:firstLine="0"/>
        <w:jc w:val="left"/>
      </w:pPr>
    </w:p>
    <w:p w:rsidR="0054560D" w:rsidRDefault="0054560D" w:rsidP="00DE56A0">
      <w:pPr>
        <w:spacing w:after="13" w:line="259" w:lineRule="auto"/>
        <w:ind w:left="284" w:firstLine="0"/>
        <w:jc w:val="left"/>
      </w:pPr>
      <w:r w:rsidRPr="0054560D">
        <w:rPr>
          <w:b/>
        </w:rPr>
        <w:t xml:space="preserve">Для </w:t>
      </w:r>
      <w:proofErr w:type="gramStart"/>
      <w:r w:rsidRPr="0054560D">
        <w:rPr>
          <w:b/>
        </w:rPr>
        <w:t>решения  задач</w:t>
      </w:r>
      <w:proofErr w:type="gramEnd"/>
      <w:r w:rsidRPr="0054560D">
        <w:rPr>
          <w:b/>
        </w:rPr>
        <w:t xml:space="preserve"> годового плана были намечены и проведены 5 </w:t>
      </w:r>
      <w:r w:rsidRPr="0054560D">
        <w:rPr>
          <w:b/>
          <w:bCs/>
        </w:rPr>
        <w:t>педагогических советов</w:t>
      </w:r>
      <w:r>
        <w:rPr>
          <w:b/>
          <w:bCs/>
        </w:rPr>
        <w:t>.</w:t>
      </w:r>
      <w:r w:rsidR="00DE56A0">
        <w:t xml:space="preserve">   </w:t>
      </w:r>
    </w:p>
    <w:p w:rsidR="0054560D" w:rsidRPr="0054560D" w:rsidRDefault="00DE56A0" w:rsidP="0054560D">
      <w:pPr>
        <w:spacing w:after="13" w:line="259" w:lineRule="auto"/>
        <w:ind w:left="284" w:firstLine="0"/>
        <w:jc w:val="left"/>
        <w:rPr>
          <w:b/>
          <w:u w:val="single"/>
        </w:rPr>
      </w:pPr>
      <w:r>
        <w:t xml:space="preserve">               </w:t>
      </w:r>
      <w:r w:rsidR="0054560D" w:rsidRPr="0054560D">
        <w:rPr>
          <w:iCs/>
          <w:u w:val="single"/>
        </w:rPr>
        <w:t xml:space="preserve">  </w:t>
      </w:r>
      <w:r w:rsidR="0054560D" w:rsidRPr="0054560D">
        <w:rPr>
          <w:b/>
          <w:u w:val="single"/>
        </w:rPr>
        <w:t>Педагогические советы</w:t>
      </w:r>
    </w:p>
    <w:p w:rsidR="0054560D" w:rsidRPr="0054560D" w:rsidRDefault="0054560D" w:rsidP="0054560D">
      <w:pPr>
        <w:spacing w:after="13" w:line="259" w:lineRule="auto"/>
        <w:ind w:left="284" w:firstLine="0"/>
        <w:jc w:val="left"/>
        <w:rPr>
          <w:b/>
          <w:u w:val="single"/>
        </w:rPr>
      </w:pPr>
    </w:p>
    <w:tbl>
      <w:tblPr>
        <w:tblStyle w:val="a3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695"/>
        <w:gridCol w:w="1565"/>
        <w:gridCol w:w="1701"/>
      </w:tblGrid>
      <w:tr w:rsidR="0054560D" w:rsidRPr="0054560D" w:rsidTr="000946B8">
        <w:trPr>
          <w:jc w:val="center"/>
        </w:trPr>
        <w:tc>
          <w:tcPr>
            <w:tcW w:w="710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№ п/п</w:t>
            </w:r>
          </w:p>
        </w:tc>
        <w:tc>
          <w:tcPr>
            <w:tcW w:w="4678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Темы педагогических советов, повестка дня</w:t>
            </w:r>
          </w:p>
        </w:tc>
        <w:tc>
          <w:tcPr>
            <w:tcW w:w="169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 xml:space="preserve">Срок </w:t>
            </w:r>
          </w:p>
        </w:tc>
        <w:tc>
          <w:tcPr>
            <w:tcW w:w="156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 xml:space="preserve">Ответственный </w:t>
            </w:r>
          </w:p>
        </w:tc>
        <w:tc>
          <w:tcPr>
            <w:tcW w:w="170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Категория участников</w:t>
            </w:r>
          </w:p>
        </w:tc>
      </w:tr>
      <w:tr w:rsidR="0054560D" w:rsidRPr="0054560D" w:rsidTr="000946B8">
        <w:trPr>
          <w:trHeight w:val="991"/>
          <w:jc w:val="center"/>
        </w:trPr>
        <w:tc>
          <w:tcPr>
            <w:tcW w:w="710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1.</w:t>
            </w:r>
          </w:p>
        </w:tc>
        <w:tc>
          <w:tcPr>
            <w:tcW w:w="4678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rPr>
                <w:u w:val="single"/>
              </w:rPr>
              <w:t>Установочный совет педагогов</w:t>
            </w:r>
            <w:r w:rsidRPr="0054560D">
              <w:t>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</w:rPr>
            </w:pPr>
            <w:r w:rsidRPr="0054560D">
              <w:rPr>
                <w:b/>
                <w:i/>
              </w:rPr>
              <w:t xml:space="preserve">«Организация деятельности педагогического коллектива в </w:t>
            </w:r>
            <w:r>
              <w:rPr>
                <w:b/>
                <w:i/>
              </w:rPr>
              <w:t>2019-2020</w:t>
            </w:r>
            <w:r w:rsidRPr="0054560D">
              <w:rPr>
                <w:b/>
                <w:i/>
              </w:rPr>
              <w:t xml:space="preserve"> учебном году»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1. Анализ работы за летний оздоровительный период;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2. Ознакомление </w:t>
            </w:r>
            <w:proofErr w:type="spellStart"/>
            <w:r w:rsidRPr="0054560D">
              <w:t>пед</w:t>
            </w:r>
            <w:proofErr w:type="spellEnd"/>
            <w:r w:rsidRPr="0054560D">
              <w:t xml:space="preserve">. коллектива с годовым планом ДОУ </w:t>
            </w:r>
            <w:r>
              <w:t xml:space="preserve">на </w:t>
            </w:r>
            <w:r>
              <w:rPr>
                <w:b/>
                <w:i/>
              </w:rPr>
              <w:t>2019-2020</w:t>
            </w:r>
            <w:r w:rsidRPr="0054560D">
              <w:rPr>
                <w:b/>
                <w:i/>
              </w:rPr>
              <w:t xml:space="preserve"> </w:t>
            </w:r>
            <w:r w:rsidRPr="0054560D">
              <w:t>учебный год.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3. Утверждение сетки НОД, графиков музыкальных и физкультурных занятий;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Утверждение тематики родительских собраний;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lastRenderedPageBreak/>
              <w:t>Обсуждение расстановки кадров по группам;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4.Решение педсовета.</w:t>
            </w:r>
          </w:p>
        </w:tc>
        <w:tc>
          <w:tcPr>
            <w:tcW w:w="169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сентябрь</w:t>
            </w:r>
          </w:p>
        </w:tc>
        <w:tc>
          <w:tcPr>
            <w:tcW w:w="156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Зав. ДОУ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170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>Воспитатели ДОУ</w:t>
            </w:r>
          </w:p>
        </w:tc>
      </w:tr>
      <w:tr w:rsidR="0054560D" w:rsidRPr="0054560D" w:rsidTr="000946B8">
        <w:trPr>
          <w:trHeight w:val="3542"/>
          <w:jc w:val="center"/>
        </w:trPr>
        <w:tc>
          <w:tcPr>
            <w:tcW w:w="710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lang w:bidi="en-US"/>
              </w:rPr>
            </w:pPr>
            <w:r w:rsidRPr="0054560D">
              <w:rPr>
                <w:b/>
                <w:lang w:bidi="en-US"/>
              </w:rPr>
              <w:t xml:space="preserve">2. </w:t>
            </w:r>
          </w:p>
        </w:tc>
        <w:tc>
          <w:tcPr>
            <w:tcW w:w="4678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u w:val="single"/>
              </w:rPr>
            </w:pPr>
            <w:r w:rsidRPr="0054560D">
              <w:rPr>
                <w:u w:val="single"/>
              </w:rPr>
              <w:t>Тематический</w:t>
            </w:r>
            <w:r w:rsidRPr="0054560D">
              <w:rPr>
                <w:u w:val="single"/>
                <w:lang w:bidi="en-US"/>
              </w:rPr>
              <w:t> </w:t>
            </w:r>
            <w:r w:rsidRPr="0054560D">
              <w:rPr>
                <w:u w:val="single"/>
              </w:rPr>
              <w:t xml:space="preserve">совет педагогов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u w:val="single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bCs/>
              </w:rPr>
            </w:pPr>
            <w:r w:rsidRPr="0054560D">
              <w:t xml:space="preserve"> «</w:t>
            </w:r>
            <w:r w:rsidRPr="0054560D">
              <w:rPr>
                <w:b/>
                <w:bCs/>
              </w:rPr>
              <w:t>Создание условий для сохранения и укрепления здоровья детей, физкультурно-оздоровительной работы в ДОУ.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rPr>
                <w:b/>
                <w:bCs/>
                <w:i/>
                <w:iCs/>
              </w:rPr>
              <w:t>Цель:</w:t>
            </w:r>
            <w:r w:rsidRPr="0054560D">
              <w:rPr>
                <w:lang w:bidi="en-US"/>
              </w:rPr>
              <w:t> 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1.Поиск путей оптимизации создания условий для совершенствования физкультурно-оздоровительной работы в ДОУ.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</w:rPr>
            </w:pPr>
            <w:r w:rsidRPr="0054560D">
              <w:t>2. Систематизировать физкультурно-оздоровительную работу в ДОУ.</w:t>
            </w:r>
          </w:p>
        </w:tc>
        <w:tc>
          <w:tcPr>
            <w:tcW w:w="169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A63451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>ноябр</w:t>
            </w:r>
            <w:r w:rsidR="00A63451">
              <w:rPr>
                <w:lang w:bidi="en-US"/>
              </w:rPr>
              <w:t>ь</w:t>
            </w:r>
            <w:r w:rsidRPr="0054560D">
              <w:rPr>
                <w:lang w:bidi="en-US"/>
              </w:rPr>
              <w:t xml:space="preserve">   </w:t>
            </w:r>
          </w:p>
        </w:tc>
        <w:tc>
          <w:tcPr>
            <w:tcW w:w="1565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Зав. ДОУ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170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>Воспитатели</w:t>
            </w:r>
          </w:p>
        </w:tc>
      </w:tr>
    </w:tbl>
    <w:p w:rsidR="0054560D" w:rsidRPr="0054560D" w:rsidRDefault="0054560D" w:rsidP="0054560D">
      <w:pPr>
        <w:spacing w:after="13" w:line="259" w:lineRule="auto"/>
        <w:ind w:left="284" w:firstLine="0"/>
        <w:jc w:val="left"/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4"/>
        <w:gridCol w:w="29"/>
        <w:gridCol w:w="4619"/>
        <w:gridCol w:w="1136"/>
        <w:gridCol w:w="1703"/>
        <w:gridCol w:w="2034"/>
      </w:tblGrid>
      <w:tr w:rsidR="0054560D" w:rsidRPr="0054560D" w:rsidTr="00CF034F">
        <w:tc>
          <w:tcPr>
            <w:tcW w:w="714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b/>
                <w:lang w:bidi="en-US"/>
              </w:rPr>
              <w:t>3</w:t>
            </w:r>
            <w:r w:rsidRPr="0054560D">
              <w:rPr>
                <w:lang w:bidi="en-US"/>
              </w:rPr>
              <w:t>.</w:t>
            </w:r>
          </w:p>
        </w:tc>
        <w:tc>
          <w:tcPr>
            <w:tcW w:w="4648" w:type="dxa"/>
            <w:gridSpan w:val="2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u w:val="single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bCs/>
                <w:i/>
                <w:iCs/>
              </w:rPr>
            </w:pPr>
            <w:r w:rsidRPr="0054560D">
              <w:rPr>
                <w:u w:val="single"/>
              </w:rPr>
              <w:t>Тематический совет педагогов: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«Современные подходы в работе с детьми по изучению основ безопасности и жизнедеятельности в ДОУ»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1. Основные направления работы по формированию основ безопасности жизнедеятельности в ДОУ</w:t>
            </w:r>
          </w:p>
          <w:p w:rsidR="0054560D" w:rsidRPr="0054560D" w:rsidRDefault="0054560D" w:rsidP="0054560D">
            <w:pPr>
              <w:numPr>
                <w:ilvl w:val="0"/>
                <w:numId w:val="19"/>
              </w:numPr>
              <w:spacing w:after="13" w:line="259" w:lineRule="auto"/>
              <w:jc w:val="left"/>
            </w:pPr>
            <w:r w:rsidRPr="0054560D">
              <w:t>2. Влияние природы на здоровье ребенка и безопасность при общении с ней.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3. Формирование у дошкольников правил безопасного поведения на дорогах методом проблемных ситуаций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4. Безопасные условия пребывания детей в детском саду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5. Итоги тематического контроля «Педагогические условия для формирования основ </w:t>
            </w:r>
            <w:r w:rsidRPr="0054560D">
              <w:lastRenderedPageBreak/>
              <w:t>безопасности жизнедеятельности у детей дошкольного возраста»</w:t>
            </w:r>
          </w:p>
        </w:tc>
        <w:tc>
          <w:tcPr>
            <w:tcW w:w="1112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>Март</w:t>
            </w:r>
          </w:p>
        </w:tc>
        <w:tc>
          <w:tcPr>
            <w:tcW w:w="170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Зав. ДОУ  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1599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>Воспитатели</w:t>
            </w:r>
          </w:p>
        </w:tc>
      </w:tr>
      <w:tr w:rsidR="0054560D" w:rsidRPr="0054560D" w:rsidTr="00CF034F">
        <w:tc>
          <w:tcPr>
            <w:tcW w:w="743" w:type="dxa"/>
            <w:gridSpan w:val="2"/>
            <w:tcBorders>
              <w:top w:val="nil"/>
            </w:tcBorders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4.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  <w:u w:val="single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  <w:u w:val="single"/>
              </w:rPr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4619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u w:val="single"/>
              </w:rPr>
            </w:pPr>
            <w:r w:rsidRPr="0054560D">
              <w:rPr>
                <w:u w:val="single"/>
              </w:rPr>
              <w:t xml:space="preserve">   Итоговый совет педагогов.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  <w:u w:val="single"/>
              </w:rPr>
            </w:pPr>
            <w:r w:rsidRPr="0054560D">
              <w:rPr>
                <w:b/>
                <w:i/>
                <w:u w:val="single"/>
              </w:rPr>
              <w:t xml:space="preserve">«Результаты работы педагогического </w:t>
            </w:r>
          </w:p>
          <w:p w:rsidR="0054560D" w:rsidRPr="0054560D" w:rsidRDefault="00A63451" w:rsidP="0054560D">
            <w:pPr>
              <w:spacing w:after="13" w:line="259" w:lineRule="auto"/>
              <w:ind w:left="284" w:firstLine="0"/>
              <w:jc w:val="lef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коллектива за 2019-20</w:t>
            </w:r>
            <w:r w:rsidR="0054560D" w:rsidRPr="0054560D">
              <w:rPr>
                <w:b/>
                <w:i/>
                <w:u w:val="single"/>
              </w:rPr>
              <w:t xml:space="preserve"> учебный год»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Анализ работы педагогического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коллектива по выполнению задач годового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плана (зав. </w:t>
            </w:r>
            <w:proofErr w:type="gramStart"/>
            <w:r w:rsidRPr="0054560D">
              <w:t>ДОУ,  воспитатель</w:t>
            </w:r>
            <w:proofErr w:type="gramEnd"/>
            <w:r w:rsidRPr="0054560D">
              <w:t>)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Отчёт воспитателей.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Обсуждение и утверждение плана работы 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ДОУ на летний оздоровительный период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1112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 xml:space="preserve">Май </w:t>
            </w:r>
          </w:p>
        </w:tc>
        <w:tc>
          <w:tcPr>
            <w:tcW w:w="170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Зав. ДОУ</w:t>
            </w:r>
          </w:p>
        </w:tc>
        <w:tc>
          <w:tcPr>
            <w:tcW w:w="1599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lang w:bidi="en-US"/>
              </w:rPr>
            </w:pPr>
            <w:r w:rsidRPr="0054560D">
              <w:rPr>
                <w:lang w:bidi="en-US"/>
              </w:rPr>
              <w:t xml:space="preserve">Воспитатели </w:t>
            </w:r>
          </w:p>
        </w:tc>
      </w:tr>
    </w:tbl>
    <w:p w:rsidR="0054560D" w:rsidRPr="0054560D" w:rsidRDefault="0054560D" w:rsidP="0054560D">
      <w:pPr>
        <w:spacing w:after="13" w:line="259" w:lineRule="auto"/>
        <w:ind w:left="284" w:firstLine="0"/>
        <w:jc w:val="left"/>
        <w:rPr>
          <w:b/>
        </w:rPr>
      </w:pPr>
    </w:p>
    <w:p w:rsidR="0054560D" w:rsidRPr="0054560D" w:rsidRDefault="0054560D" w:rsidP="0054560D">
      <w:pPr>
        <w:spacing w:after="13" w:line="259" w:lineRule="auto"/>
        <w:ind w:left="284" w:firstLine="0"/>
        <w:jc w:val="left"/>
        <w:rPr>
          <w:b/>
        </w:rPr>
      </w:pPr>
    </w:p>
    <w:p w:rsidR="0054560D" w:rsidRPr="0054560D" w:rsidRDefault="0054560D" w:rsidP="0054560D">
      <w:pPr>
        <w:spacing w:after="13" w:line="259" w:lineRule="auto"/>
        <w:ind w:left="284" w:firstLine="0"/>
        <w:jc w:val="left"/>
        <w:rPr>
          <w:b/>
        </w:rPr>
      </w:pPr>
      <w:r w:rsidRPr="0054560D">
        <w:rPr>
          <w:b/>
        </w:rPr>
        <w:t xml:space="preserve">Семинары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251"/>
        <w:gridCol w:w="2393"/>
        <w:gridCol w:w="2509"/>
      </w:tblGrid>
      <w:tr w:rsidR="0054560D" w:rsidRPr="0054560D" w:rsidTr="00CF034F">
        <w:tc>
          <w:tcPr>
            <w:tcW w:w="534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>№</w:t>
            </w:r>
          </w:p>
        </w:tc>
        <w:tc>
          <w:tcPr>
            <w:tcW w:w="425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 xml:space="preserve">Содержание </w:t>
            </w: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 xml:space="preserve">Срок </w:t>
            </w: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  <w:rPr>
                <w:b/>
              </w:rPr>
            </w:pPr>
            <w:r w:rsidRPr="0054560D">
              <w:rPr>
                <w:b/>
              </w:rPr>
              <w:t xml:space="preserve">Ответственный </w:t>
            </w:r>
          </w:p>
        </w:tc>
      </w:tr>
      <w:tr w:rsidR="0054560D" w:rsidRPr="0054560D" w:rsidTr="00CF034F">
        <w:tc>
          <w:tcPr>
            <w:tcW w:w="534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1.</w:t>
            </w:r>
          </w:p>
        </w:tc>
        <w:tc>
          <w:tcPr>
            <w:tcW w:w="425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Теоретический семинар «Обновление образовательного процесса в ДОУ с учётом введения ФГОС дошкольника образования»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Задачи: </w:t>
            </w:r>
            <w:r w:rsidR="00844DC5">
              <w:t>дать представления о нормативно</w:t>
            </w:r>
            <w:r w:rsidRPr="0054560D">
              <w:t>, кадровом, материально-техническом, информационном обеспечении ОП ДОУ с учётом ФГОС.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- Нормативное, кадровое, информационное, материально-техническое обеспечение ДОУ с введением ФГОС ДО.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 -  ФГТ к условиям реализации ООП ДО в новой редакции ФГОС ДО.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-Требования к результатам освоения ООП ДО в новой редакции ФГОС. Портрет выпускника ДОУ.</w:t>
            </w: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Октябрь</w:t>
            </w: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Заведующая</w:t>
            </w:r>
          </w:p>
        </w:tc>
      </w:tr>
      <w:tr w:rsidR="0054560D" w:rsidRPr="0054560D" w:rsidTr="00CF034F">
        <w:tc>
          <w:tcPr>
            <w:tcW w:w="534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lastRenderedPageBreak/>
              <w:t>2.</w:t>
            </w:r>
          </w:p>
        </w:tc>
        <w:tc>
          <w:tcPr>
            <w:tcW w:w="4251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Семинар «Социально- коммуникативное развитие дошкольников»</w:t>
            </w:r>
          </w:p>
          <w:p w:rsidR="0054560D" w:rsidRPr="0054560D" w:rsidRDefault="0054560D" w:rsidP="0054560D">
            <w:pPr>
              <w:numPr>
                <w:ilvl w:val="0"/>
                <w:numId w:val="18"/>
              </w:numPr>
              <w:spacing w:after="13" w:line="259" w:lineRule="auto"/>
              <w:jc w:val="left"/>
            </w:pPr>
            <w:r w:rsidRPr="0054560D">
              <w:t>Задачи по реализации образовательной области «Социально-коммуникативное развитие».</w:t>
            </w:r>
          </w:p>
          <w:p w:rsidR="0054560D" w:rsidRPr="0054560D" w:rsidRDefault="0054560D" w:rsidP="0054560D">
            <w:pPr>
              <w:numPr>
                <w:ilvl w:val="0"/>
                <w:numId w:val="18"/>
              </w:numPr>
              <w:spacing w:after="13" w:line="259" w:lineRule="auto"/>
              <w:jc w:val="left"/>
            </w:pPr>
            <w:r w:rsidRPr="0054560D">
              <w:t>Направление образовательной области.</w:t>
            </w:r>
          </w:p>
          <w:p w:rsidR="0054560D" w:rsidRPr="0054560D" w:rsidRDefault="0054560D" w:rsidP="0054560D">
            <w:pPr>
              <w:numPr>
                <w:ilvl w:val="0"/>
                <w:numId w:val="18"/>
              </w:numPr>
              <w:spacing w:after="13" w:line="259" w:lineRule="auto"/>
              <w:jc w:val="left"/>
            </w:pPr>
            <w:r w:rsidRPr="0054560D">
              <w:t>Развитие игровой деятельности детей с целью освоения различных социальных ролей.</w:t>
            </w:r>
          </w:p>
          <w:p w:rsidR="0054560D" w:rsidRPr="0054560D" w:rsidRDefault="0054560D" w:rsidP="0054560D">
            <w:pPr>
              <w:numPr>
                <w:ilvl w:val="0"/>
                <w:numId w:val="18"/>
              </w:numPr>
              <w:spacing w:after="13" w:line="259" w:lineRule="auto"/>
              <w:jc w:val="left"/>
            </w:pPr>
            <w:r w:rsidRPr="0054560D">
              <w:t>Патриотическое воспитание- как одно из центральных направлений в ДОУ</w:t>
            </w:r>
          </w:p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 xml:space="preserve">Январь-февраль </w:t>
            </w:r>
          </w:p>
        </w:tc>
        <w:tc>
          <w:tcPr>
            <w:tcW w:w="2393" w:type="dxa"/>
          </w:tcPr>
          <w:p w:rsidR="0054560D" w:rsidRPr="0054560D" w:rsidRDefault="0054560D" w:rsidP="0054560D">
            <w:pPr>
              <w:spacing w:after="13" w:line="259" w:lineRule="auto"/>
              <w:ind w:left="284" w:firstLine="0"/>
              <w:jc w:val="left"/>
            </w:pPr>
            <w:r w:rsidRPr="0054560D">
              <w:t>Заведующая</w:t>
            </w:r>
          </w:p>
        </w:tc>
      </w:tr>
    </w:tbl>
    <w:p w:rsidR="00DE56A0" w:rsidRDefault="00DE56A0" w:rsidP="00D475E9">
      <w:pPr>
        <w:spacing w:after="13" w:line="259" w:lineRule="auto"/>
        <w:ind w:left="0" w:firstLine="0"/>
        <w:jc w:val="left"/>
      </w:pPr>
    </w:p>
    <w:p w:rsidR="00CC2277" w:rsidRDefault="00CC2277">
      <w:pPr>
        <w:spacing w:after="13" w:line="259" w:lineRule="auto"/>
        <w:ind w:left="284" w:firstLine="0"/>
        <w:jc w:val="left"/>
      </w:pPr>
    </w:p>
    <w:p w:rsidR="00CC2277" w:rsidRDefault="00BF5AA3">
      <w:pPr>
        <w:ind w:left="269" w:firstLine="568"/>
      </w:pPr>
      <w:r>
        <w:t xml:space="preserve">В МБДОУ «Детский сад «Тархо» в 2019 – 2020 учебном году </w:t>
      </w:r>
      <w:proofErr w:type="gramStart"/>
      <w:r>
        <w:t>функционировало  3</w:t>
      </w:r>
      <w:proofErr w:type="gramEnd"/>
      <w:r>
        <w:t xml:space="preserve"> группы. Списочный состав детей на март 2020 года сост</w:t>
      </w:r>
      <w:r w:rsidR="00D475E9">
        <w:t>авлял</w:t>
      </w:r>
      <w:r>
        <w:t xml:space="preserve"> 41</w:t>
      </w:r>
      <w:r w:rsidR="00844DC5">
        <w:t xml:space="preserve"> </w:t>
      </w:r>
      <w:r>
        <w:t xml:space="preserve">ребенок: дети раннего возраста (1 года до 3 лет) – 11 детей, дети среднего и старшего дошкольного </w:t>
      </w:r>
      <w:proofErr w:type="gramStart"/>
      <w:r>
        <w:t>возраста  (</w:t>
      </w:r>
      <w:proofErr w:type="gramEnd"/>
      <w:r>
        <w:t xml:space="preserve">с 3 до 7 лет) – 30 детей.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spacing w:after="33"/>
        <w:ind w:left="269" w:firstLine="568"/>
      </w:pPr>
      <w:r>
        <w:t xml:space="preserve">Взаимодействуя с семьями, коллектив детского сада разработал и успешно реализует: </w:t>
      </w:r>
    </w:p>
    <w:p w:rsidR="00CC2277" w:rsidRDefault="00BF5AA3">
      <w:pPr>
        <w:numPr>
          <w:ilvl w:val="0"/>
          <w:numId w:val="2"/>
        </w:numPr>
        <w:spacing w:after="33"/>
      </w:pPr>
      <w:r>
        <w:t xml:space="preserve">консультирование </w:t>
      </w:r>
    </w:p>
    <w:p w:rsidR="00CC2277" w:rsidRDefault="00BF5AA3">
      <w:pPr>
        <w:numPr>
          <w:ilvl w:val="0"/>
          <w:numId w:val="2"/>
        </w:numPr>
        <w:spacing w:after="37"/>
      </w:pPr>
      <w:r>
        <w:t xml:space="preserve">ознакомление родителей с методической литературой по интересующей их проблеме;  </w:t>
      </w:r>
    </w:p>
    <w:p w:rsidR="00CC2277" w:rsidRDefault="00BF5AA3">
      <w:pPr>
        <w:numPr>
          <w:ilvl w:val="0"/>
          <w:numId w:val="2"/>
        </w:numPr>
        <w:spacing w:after="37"/>
      </w:pPr>
      <w:r>
        <w:t xml:space="preserve">проведение открытой образовательной деятельности и развлечений для детей и родителей (музыкальные, физкультурные, народные праздники) </w:t>
      </w:r>
    </w:p>
    <w:p w:rsidR="00CC2277" w:rsidRDefault="00BF5AA3">
      <w:pPr>
        <w:numPr>
          <w:ilvl w:val="0"/>
          <w:numId w:val="2"/>
        </w:numPr>
      </w:pPr>
      <w:r>
        <w:t xml:space="preserve">участие в «Днях открытых дверей» и другие формы работы по запросам родителей.  </w:t>
      </w:r>
    </w:p>
    <w:p w:rsidR="00CC2277" w:rsidRDefault="00BF5AA3">
      <w:pPr>
        <w:ind w:left="269" w:firstLine="568"/>
      </w:pPr>
      <w:r>
        <w:t xml:space="preserve">Результатом такой работы является повышение авторитета ДОУ среди родителей. </w:t>
      </w:r>
    </w:p>
    <w:p w:rsidR="00CC2277" w:rsidRDefault="00BF5AA3">
      <w:pPr>
        <w:ind w:left="269" w:firstLine="568"/>
      </w:pPr>
      <w:r>
        <w:t>В новом учебном году необходимо продолжать закреплять успех по повышению статуса ДОУ, охватить вс</w:t>
      </w:r>
      <w:r w:rsidR="00844DC5">
        <w:t xml:space="preserve">ех детей дошкольного возраста, </w:t>
      </w:r>
      <w:r>
        <w:t xml:space="preserve">учитывая психологический климат каждой семьи и обеспечивая индивидуальный, дифференцированный подход к детям и их родителям.  </w:t>
      </w:r>
    </w:p>
    <w:p w:rsidR="00CC2277" w:rsidRDefault="00BF5AA3">
      <w:pPr>
        <w:ind w:left="279" w:right="294"/>
      </w:pPr>
      <w:r>
        <w:lastRenderedPageBreak/>
        <w:t xml:space="preserve">В течение учебного года решалась задача по сохранению и укреплению здоровья детей раннего возраста через использование </w:t>
      </w:r>
      <w:proofErr w:type="spellStart"/>
      <w:r>
        <w:t>здоровьесберегающих</w:t>
      </w:r>
      <w:proofErr w:type="spellEnd"/>
      <w:r>
        <w:t xml:space="preserve"> технологий и сотрудничества с семьями воспитанников.  </w:t>
      </w:r>
    </w:p>
    <w:p w:rsidR="002E264D" w:rsidRDefault="00BF5AA3" w:rsidP="00C220C9">
      <w:pPr>
        <w:ind w:left="279"/>
      </w:pPr>
      <w:r>
        <w:t xml:space="preserve"> С целью повышения педагогической компетентности с педагогами </w:t>
      </w:r>
      <w:r w:rsidR="00C220C9">
        <w:t xml:space="preserve">проведены: </w:t>
      </w:r>
      <w:r w:rsidR="002E264D">
        <w:t xml:space="preserve"> </w:t>
      </w:r>
    </w:p>
    <w:p w:rsidR="00C220C9" w:rsidRDefault="002E264D" w:rsidP="00C220C9">
      <w:pPr>
        <w:ind w:left="279"/>
      </w:pPr>
      <w:r>
        <w:t>1</w:t>
      </w:r>
      <w:r w:rsidR="00844DC5">
        <w:t>.</w:t>
      </w:r>
      <w:r w:rsidR="00844DC5" w:rsidRPr="00844DC5">
        <w:rPr>
          <w:b/>
        </w:rPr>
        <w:t>С</w:t>
      </w:r>
      <w:r w:rsidR="00C220C9" w:rsidRPr="00844DC5">
        <w:rPr>
          <w:b/>
        </w:rPr>
        <w:t>еминар – практикум</w:t>
      </w:r>
      <w:r w:rsidR="00C220C9">
        <w:t xml:space="preserve"> «Обновление образовательного процесса в ДОУ с учётом введения ФГОС дошкольника образования»</w:t>
      </w:r>
    </w:p>
    <w:p w:rsidR="00C220C9" w:rsidRDefault="00C220C9" w:rsidP="00C220C9">
      <w:pPr>
        <w:ind w:left="279"/>
      </w:pPr>
      <w:r>
        <w:t>Задачи: д</w:t>
      </w:r>
      <w:r w:rsidR="00844DC5">
        <w:t>ать представления о нормативном</w:t>
      </w:r>
      <w:r>
        <w:t>, кадровом, материально-техническом, информационном обеспечении ОП ДОУ с учётом ФГОС.</w:t>
      </w:r>
    </w:p>
    <w:p w:rsidR="00C220C9" w:rsidRDefault="00C220C9" w:rsidP="00C220C9">
      <w:pPr>
        <w:ind w:left="279"/>
      </w:pPr>
      <w:r>
        <w:t>- Нормативное, кадровое, информационное, материально-техническое обеспечение ДОУ с введением ФГОС ДО.</w:t>
      </w:r>
    </w:p>
    <w:p w:rsidR="00C220C9" w:rsidRDefault="00C220C9" w:rsidP="00C220C9">
      <w:pPr>
        <w:ind w:left="279"/>
      </w:pPr>
      <w:r>
        <w:t xml:space="preserve"> -  ФГТ к условиям реализации ООП ДО в новой редакции ФГОС ДО.</w:t>
      </w:r>
    </w:p>
    <w:p w:rsidR="00C220C9" w:rsidRDefault="00C220C9" w:rsidP="00C220C9">
      <w:pPr>
        <w:ind w:left="279"/>
      </w:pPr>
      <w:r>
        <w:t>-Требования к результатам освоения ООП ДО в новой редакции ФГОС. Портрет выпускника ДОУ.</w:t>
      </w:r>
    </w:p>
    <w:p w:rsidR="00C220C9" w:rsidRPr="00844DC5" w:rsidRDefault="00C220C9" w:rsidP="00C220C9">
      <w:pPr>
        <w:ind w:left="279"/>
        <w:rPr>
          <w:b/>
        </w:rPr>
      </w:pPr>
      <w:r w:rsidRPr="00844DC5">
        <w:rPr>
          <w:b/>
        </w:rPr>
        <w:t>Семинар 2 «Социально- коммуникативное развитие дошкольников»</w:t>
      </w:r>
    </w:p>
    <w:p w:rsidR="00C220C9" w:rsidRDefault="00C220C9" w:rsidP="00C220C9">
      <w:pPr>
        <w:ind w:left="279"/>
      </w:pPr>
      <w:r>
        <w:t>1.</w:t>
      </w:r>
      <w:r>
        <w:tab/>
        <w:t>Задачи по реализации образовательной области «Социально-коммуникативное развитие».</w:t>
      </w:r>
    </w:p>
    <w:p w:rsidR="00C220C9" w:rsidRDefault="00C220C9" w:rsidP="00C220C9">
      <w:pPr>
        <w:ind w:left="279"/>
      </w:pPr>
      <w:r>
        <w:t>2.</w:t>
      </w:r>
      <w:r>
        <w:tab/>
        <w:t>Направление образовательной области.</w:t>
      </w:r>
    </w:p>
    <w:p w:rsidR="00C220C9" w:rsidRDefault="00C220C9" w:rsidP="00C220C9">
      <w:pPr>
        <w:ind w:left="279"/>
      </w:pPr>
      <w:r>
        <w:t>3.</w:t>
      </w:r>
      <w:r>
        <w:tab/>
        <w:t>Развитие игровой деятельности детей с целью освоения различных социальных ролей.</w:t>
      </w:r>
    </w:p>
    <w:p w:rsidR="00C220C9" w:rsidRDefault="00C220C9" w:rsidP="00C220C9">
      <w:pPr>
        <w:ind w:left="279"/>
      </w:pPr>
      <w:r>
        <w:t>4.</w:t>
      </w:r>
      <w:r>
        <w:tab/>
        <w:t>Патриотическое воспитание- как одно из центральных направлений в ДОУ</w:t>
      </w:r>
    </w:p>
    <w:p w:rsidR="00C220C9" w:rsidRPr="00C220C9" w:rsidRDefault="00C220C9" w:rsidP="00C220C9">
      <w:pPr>
        <w:jc w:val="center"/>
      </w:pPr>
      <w:r>
        <w:t>Проведены педагогические</w:t>
      </w:r>
      <w:r w:rsidR="00BF5AA3">
        <w:t xml:space="preserve"> совет</w:t>
      </w:r>
      <w:r>
        <w:t>ы</w:t>
      </w:r>
      <w:r w:rsidR="00BF5AA3">
        <w:t xml:space="preserve"> по теме</w:t>
      </w:r>
      <w:r>
        <w:t>: «</w:t>
      </w:r>
      <w:r w:rsidRPr="00C220C9">
        <w:t>«Создание условий для сохранения и укрепления здоровья детей, физкультур</w:t>
      </w:r>
      <w:r>
        <w:t>но-оздоровительной работы в ДОУ»</w:t>
      </w:r>
    </w:p>
    <w:p w:rsidR="00CC2277" w:rsidRDefault="00844DC5" w:rsidP="00C220C9">
      <w:r>
        <w:t xml:space="preserve">Педагогами созданы </w:t>
      </w:r>
      <w:r w:rsidR="00BF5AA3">
        <w:t>в группах в соответствии возрасту воспитанников, современным требованиям ФГОС ДО (безопасная, доступная, вариативная, полифункциональная и др.). В группах обновляется и имеется достаточное количество игр и пособий для дви</w:t>
      </w:r>
      <w:r w:rsidR="00C37B45">
        <w:t>гательной активности детей.</w:t>
      </w:r>
      <w:r w:rsidR="00BF5AA3">
        <w:t xml:space="preserve"> Успешно проводилась консультативная поддержка родителей детей раннего возраста: изготовлены памятки, буклеты информационные листы</w:t>
      </w:r>
      <w:r w:rsidR="00253FA6">
        <w:t>.</w:t>
      </w:r>
      <w:r w:rsidR="00BF5AA3">
        <w:t xml:space="preserve"> </w:t>
      </w:r>
    </w:p>
    <w:p w:rsidR="00CC2277" w:rsidRDefault="00BF5AA3">
      <w:pPr>
        <w:spacing w:after="160"/>
        <w:ind w:left="279"/>
      </w:pPr>
      <w:r>
        <w:t xml:space="preserve">В течение учебного года решалась задача по созданию условий для экологического воспитания дошкольников через экспериментальную и проектную деятельность с детьми по разделу «Природа </w:t>
      </w:r>
      <w:r w:rsidR="00C220C9">
        <w:t>нашего края</w:t>
      </w:r>
      <w:r w:rsidR="00C37B45">
        <w:t>»</w:t>
      </w:r>
      <w:r>
        <w:t xml:space="preserve">. </w:t>
      </w:r>
    </w:p>
    <w:p w:rsidR="00253FA6" w:rsidRDefault="00BF5AA3">
      <w:pPr>
        <w:ind w:left="279"/>
      </w:pPr>
      <w:r>
        <w:t>В групповых комнатах созданы уголки природы, в которых собраны соответствующие возрасту детей растения, обору</w:t>
      </w:r>
      <w:r w:rsidR="00253FA6">
        <w:t xml:space="preserve">дование по уходу за растениями. </w:t>
      </w:r>
    </w:p>
    <w:p w:rsidR="00CC2277" w:rsidRDefault="00BF5AA3">
      <w:pPr>
        <w:ind w:left="279"/>
      </w:pPr>
      <w:r>
        <w:t xml:space="preserve"> </w:t>
      </w:r>
    </w:p>
    <w:p w:rsidR="00253FA6" w:rsidRDefault="00BF5AA3" w:rsidP="00253FA6">
      <w:pPr>
        <w:ind w:left="279"/>
      </w:pPr>
      <w:r>
        <w:t>С родителями воспитанников организованы различные формы сотрудничества по данному направлению: проведены экологические акци</w:t>
      </w:r>
      <w:r w:rsidR="00253FA6">
        <w:t xml:space="preserve">и: </w:t>
      </w:r>
      <w:r w:rsidR="007153A2">
        <w:t xml:space="preserve">«Украсим мир цветами», </w:t>
      </w:r>
      <w:r>
        <w:t>в рамках Всероссийского экологического субботника «Зеленая весна</w:t>
      </w:r>
      <w:r w:rsidR="007153A2">
        <w:t xml:space="preserve">», </w:t>
      </w:r>
    </w:p>
    <w:p w:rsidR="00CC2277" w:rsidRDefault="00BF5AA3" w:rsidP="007153A2">
      <w:pPr>
        <w:spacing w:after="139"/>
        <w:ind w:left="852" w:firstLine="0"/>
      </w:pPr>
      <w:r>
        <w:t xml:space="preserve">подготовлены буклеты, памятки, информационные листы по экологическому воспитанию дошкольников. </w:t>
      </w:r>
    </w:p>
    <w:p w:rsidR="00CC2277" w:rsidRDefault="00BF5AA3" w:rsidP="00A140F4">
      <w:pPr>
        <w:tabs>
          <w:tab w:val="center" w:pos="1461"/>
          <w:tab w:val="center" w:pos="6122"/>
          <w:tab w:val="right" w:pos="104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CC2277" w:rsidRDefault="00BF5AA3">
      <w:pPr>
        <w:ind w:left="279" w:right="183"/>
      </w:pPr>
      <w:r>
        <w:lastRenderedPageBreak/>
        <w:t xml:space="preserve">В течение года также решалась задача по созданию оптимальных условий для полноценного </w:t>
      </w:r>
      <w:proofErr w:type="spellStart"/>
      <w:r>
        <w:t>предшкольного</w:t>
      </w:r>
      <w:proofErr w:type="spellEnd"/>
      <w:r>
        <w:t xml:space="preserve"> обучения каждого ребенка, обеспечивающие равные стартовые возможности при поступлении их в школу через внедрение новых форм дошкольного образования для детей и родителей.  </w:t>
      </w:r>
    </w:p>
    <w:p w:rsidR="00CC2277" w:rsidRDefault="00BF5AA3">
      <w:pPr>
        <w:ind w:left="279"/>
      </w:pPr>
      <w:r>
        <w:t xml:space="preserve">В текущем году перед коллективом детского сада продолжалась решаться задача по обеспечению непрерывности и преемственности дошкольного и школьного образования, в соответствии с ФГОС ДО и </w:t>
      </w:r>
      <w:proofErr w:type="gramStart"/>
      <w:r>
        <w:t>ФГОС</w:t>
      </w:r>
      <w:proofErr w:type="gramEnd"/>
      <w:r>
        <w:t xml:space="preserve"> НО. В результате совместной</w:t>
      </w:r>
      <w:r w:rsidR="00A140F4">
        <w:t xml:space="preserve"> работы были организованы </w:t>
      </w:r>
      <w:r>
        <w:t>посещения образовательной деятельности в детском саду</w:t>
      </w:r>
      <w:r w:rsidR="00A140F4">
        <w:t xml:space="preserve"> будущим учителем 1 класса.</w:t>
      </w:r>
      <w:r>
        <w:t xml:space="preserve">   </w:t>
      </w:r>
    </w:p>
    <w:p w:rsidR="00CC2277" w:rsidRDefault="00BF5AA3">
      <w:pPr>
        <w:ind w:left="279"/>
      </w:pPr>
      <w:r>
        <w:t xml:space="preserve">В </w:t>
      </w:r>
      <w:r w:rsidR="007153A2">
        <w:t>2020 году в школу выпускались</w:t>
      </w:r>
      <w:r w:rsidR="00A140F4">
        <w:t xml:space="preserve"> 8 учеников</w:t>
      </w:r>
      <w:r>
        <w:t>. Итоговое комплексное изучение готовности ребенка к обучению в школе на основе диагностики</w:t>
      </w:r>
      <w:r w:rsidR="007153A2">
        <w:t xml:space="preserve"> по</w:t>
      </w:r>
      <w:r w:rsidR="000946B8">
        <w:t xml:space="preserve">казало, </w:t>
      </w:r>
      <w:proofErr w:type="gramStart"/>
      <w:r w:rsidR="00A140F4">
        <w:t>4  выпускника</w:t>
      </w:r>
      <w:proofErr w:type="gramEnd"/>
      <w:r>
        <w:t xml:space="preserve"> имею</w:t>
      </w:r>
      <w:r w:rsidR="00A140F4">
        <w:t xml:space="preserve">т высокий уровень развития, 3 </w:t>
      </w:r>
      <w:r>
        <w:t xml:space="preserve">- средний уровень. Педагогами групп проводится мониторинг здоровья, педагогическая диагностика с заполнением индивидуальных карт развития дошкольников, мониторинг физического развития детей дошкольного возраста. </w:t>
      </w:r>
    </w:p>
    <w:p w:rsidR="00CC2277" w:rsidRDefault="00523A66" w:rsidP="00523A66">
      <w:pPr>
        <w:spacing w:after="61"/>
        <w:ind w:left="279"/>
      </w:pPr>
      <w:r>
        <w:rPr>
          <w:b/>
        </w:rPr>
        <w:t xml:space="preserve">С марта 2020 года детский сад перешел на дистанционное обучение. </w:t>
      </w:r>
      <w:r w:rsidR="00BF5AA3">
        <w:rPr>
          <w:b/>
        </w:rPr>
        <w:t xml:space="preserve">Для дистанционного обучения детей педагоги </w:t>
      </w:r>
      <w:r>
        <w:rPr>
          <w:b/>
        </w:rPr>
        <w:t>рекомендов</w:t>
      </w:r>
      <w:r w:rsidR="007A778A">
        <w:rPr>
          <w:b/>
        </w:rPr>
        <w:t>али к регистрации детей сайт</w:t>
      </w:r>
      <w:r>
        <w:rPr>
          <w:b/>
        </w:rPr>
        <w:t xml:space="preserve"> «</w:t>
      </w:r>
      <w:proofErr w:type="spellStart"/>
      <w:r>
        <w:rPr>
          <w:b/>
        </w:rPr>
        <w:t>Учи.ру</w:t>
      </w:r>
      <w:proofErr w:type="spellEnd"/>
      <w:r>
        <w:rPr>
          <w:b/>
        </w:rPr>
        <w:t>»</w:t>
      </w:r>
      <w:r w:rsidR="007A778A">
        <w:rPr>
          <w:b/>
        </w:rPr>
        <w:t>, которая позволила детям продолжить подготовку к обучению в школе в последующем году.</w:t>
      </w:r>
    </w:p>
    <w:p w:rsidR="007153A2" w:rsidRDefault="007A778A" w:rsidP="007A778A">
      <w:pPr>
        <w:spacing w:after="121"/>
      </w:pPr>
      <w:r>
        <w:rPr>
          <w:b/>
        </w:rPr>
        <w:t xml:space="preserve">Во время дистанционного обучения дети принимали участие в </w:t>
      </w:r>
      <w:proofErr w:type="spellStart"/>
      <w:r>
        <w:rPr>
          <w:b/>
        </w:rPr>
        <w:t>разнобразного</w:t>
      </w:r>
      <w:proofErr w:type="spellEnd"/>
      <w:r>
        <w:rPr>
          <w:b/>
        </w:rPr>
        <w:t xml:space="preserve"> рода мероприятиях </w:t>
      </w:r>
      <w:r>
        <w:t xml:space="preserve">«Космические дали», «Птицы», </w:t>
      </w:r>
      <w:r w:rsidR="007153A2">
        <w:rPr>
          <w:i/>
        </w:rPr>
        <w:t>«День Победы</w:t>
      </w:r>
      <w:proofErr w:type="gramStart"/>
      <w:r w:rsidR="007153A2">
        <w:rPr>
          <w:i/>
        </w:rPr>
        <w:t xml:space="preserve">», </w:t>
      </w:r>
      <w:r w:rsidR="001D1928">
        <w:t xml:space="preserve"> </w:t>
      </w:r>
      <w:r w:rsidR="001D1928">
        <w:rPr>
          <w:i/>
        </w:rPr>
        <w:t>онлайн</w:t>
      </w:r>
      <w:proofErr w:type="gramEnd"/>
      <w:r w:rsidR="001D1928">
        <w:rPr>
          <w:i/>
        </w:rPr>
        <w:t xml:space="preserve"> -проект "Помним! Чтим! Гордимся!", дистанционный проект "Мы мир храним, пока мы помним о войне " </w:t>
      </w:r>
      <w:r w:rsidR="00BF5AA3">
        <w:t xml:space="preserve"> </w:t>
      </w:r>
    </w:p>
    <w:p w:rsidR="00CC2277" w:rsidRPr="001D1928" w:rsidRDefault="001D1928" w:rsidP="007A778A">
      <w:pPr>
        <w:spacing w:after="121"/>
      </w:pPr>
      <w:r>
        <w:t xml:space="preserve">Отправлялись по </w:t>
      </w:r>
      <w:proofErr w:type="spellStart"/>
      <w:r>
        <w:rPr>
          <w:lang w:val="en-US"/>
        </w:rPr>
        <w:t>Whats</w:t>
      </w:r>
      <w:proofErr w:type="spellEnd"/>
      <w:r w:rsidR="001D48E8">
        <w:t xml:space="preserve"> </w:t>
      </w:r>
      <w:bookmarkStart w:id="0" w:name="_GoBack"/>
      <w:bookmarkEnd w:id="0"/>
      <w:r w:rsidR="007153A2">
        <w:t>А</w:t>
      </w:r>
      <w:r>
        <w:rPr>
          <w:lang w:val="en-US"/>
        </w:rPr>
        <w:t>pp</w:t>
      </w:r>
      <w:r w:rsidRPr="001D1928">
        <w:t xml:space="preserve"> </w:t>
      </w:r>
      <w:r>
        <w:t>фотографии, видеоотчет о проделанной работе (разученные ст</w:t>
      </w:r>
      <w:r w:rsidR="002E264D">
        <w:t>ихи, рисунки детей, выступления</w:t>
      </w:r>
      <w:r>
        <w:t>, снятые с помощью родителей).</w:t>
      </w:r>
    </w:p>
    <w:p w:rsidR="00CC2277" w:rsidRDefault="00BF5AA3">
      <w:pPr>
        <w:ind w:left="269" w:firstLine="568"/>
      </w:pPr>
      <w:r>
        <w:t>Уровень развития детской деятельности воспитанников по итогам 2019-2020 учебного года (педагог</w:t>
      </w:r>
      <w:r w:rsidR="00E72EC6">
        <w:t>ическая диагностика)</w:t>
      </w:r>
      <w:r>
        <w:t xml:space="preserve"> показал следующие результаты: 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tbl>
      <w:tblPr>
        <w:tblStyle w:val="TableGrid"/>
        <w:tblW w:w="10255" w:type="dxa"/>
        <w:tblInd w:w="260" w:type="dxa"/>
        <w:tblCellMar>
          <w:top w:w="6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4357"/>
        <w:gridCol w:w="1853"/>
        <w:gridCol w:w="1544"/>
        <w:gridCol w:w="1320"/>
        <w:gridCol w:w="1181"/>
      </w:tblGrid>
      <w:tr w:rsidR="00CC2277">
        <w:trPr>
          <w:trHeight w:val="560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277" w:rsidRDefault="00BF5AA3">
            <w:pPr>
              <w:spacing w:after="0" w:line="259" w:lineRule="auto"/>
              <w:ind w:left="572" w:firstLine="0"/>
              <w:jc w:val="left"/>
            </w:pPr>
            <w:r>
              <w:rPr>
                <w:sz w:val="24"/>
              </w:rPr>
              <w:t xml:space="preserve">Виды деятельности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Оптимальный </w:t>
            </w:r>
          </w:p>
          <w:p w:rsidR="00CC2277" w:rsidRDefault="00BF5AA3">
            <w:pPr>
              <w:spacing w:after="0" w:line="259" w:lineRule="auto"/>
              <w:ind w:left="56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32" w:firstLine="0"/>
              <w:jc w:val="left"/>
            </w:pPr>
            <w:r>
              <w:rPr>
                <w:sz w:val="24"/>
              </w:rPr>
              <w:t xml:space="preserve">Высокий </w:t>
            </w:r>
          </w:p>
          <w:p w:rsidR="00CC2277" w:rsidRDefault="00BF5AA3">
            <w:pPr>
              <w:spacing w:after="0" w:line="259" w:lineRule="auto"/>
              <w:ind w:left="3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Средний </w:t>
            </w:r>
          </w:p>
          <w:p w:rsidR="00CC2277" w:rsidRDefault="00BF5A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 xml:space="preserve">Низкий </w:t>
            </w:r>
          </w:p>
          <w:p w:rsidR="00CC2277" w:rsidRDefault="00BF5AA3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C2277">
        <w:trPr>
          <w:trHeight w:val="564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 w:rsidP="00E72EC6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>Физическая подг</w:t>
            </w:r>
            <w:r w:rsidR="00E72EC6">
              <w:rPr>
                <w:sz w:val="24"/>
              </w:rPr>
              <w:t xml:space="preserve">отовленность 3-4 лет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277" w:rsidRDefault="00CC2277">
            <w:pPr>
              <w:spacing w:after="0" w:line="259" w:lineRule="auto"/>
              <w:ind w:left="16" w:firstLine="0"/>
              <w:jc w:val="left"/>
            </w:pP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277" w:rsidRDefault="00BF5AA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83%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277" w:rsidRDefault="00BF5AA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17%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2277" w:rsidRDefault="00BF5AA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C2277">
        <w:trPr>
          <w:trHeight w:val="284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Развитие игровой деятельности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53%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33%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13%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1% </w:t>
            </w:r>
          </w:p>
        </w:tc>
      </w:tr>
      <w:tr w:rsidR="00CC2277">
        <w:trPr>
          <w:trHeight w:val="284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Речевое развитие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 w:rsidP="00CD6C07">
            <w:pPr>
              <w:spacing w:after="0" w:line="259" w:lineRule="auto"/>
              <w:ind w:left="0" w:right="36" w:firstLine="0"/>
            </w:pPr>
            <w:r>
              <w:rPr>
                <w:sz w:val="24"/>
              </w:rPr>
              <w:t xml:space="preserve">         </w:t>
            </w:r>
            <w:r w:rsidR="00BF5AA3">
              <w:rPr>
                <w:sz w:val="24"/>
              </w:rPr>
              <w:t xml:space="preserve">37%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43%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 w:rsidP="00CD6C07">
            <w:pPr>
              <w:spacing w:after="0" w:line="259" w:lineRule="auto"/>
              <w:ind w:left="0" w:right="48" w:firstLine="0"/>
            </w:pPr>
            <w:r>
              <w:rPr>
                <w:sz w:val="24"/>
              </w:rPr>
              <w:t xml:space="preserve">      </w:t>
            </w:r>
            <w:r w:rsidR="00BF5AA3">
              <w:rPr>
                <w:sz w:val="24"/>
              </w:rPr>
              <w:t xml:space="preserve">17%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 xml:space="preserve">    </w:t>
            </w:r>
            <w:r w:rsidR="00BF5AA3">
              <w:rPr>
                <w:sz w:val="24"/>
              </w:rPr>
              <w:t xml:space="preserve">2% </w:t>
            </w:r>
          </w:p>
        </w:tc>
      </w:tr>
      <w:tr w:rsidR="00CC2277">
        <w:trPr>
          <w:trHeight w:val="289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Развитие ИЗО-деятельности.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 w:rsidP="00CD6C07">
            <w:pPr>
              <w:spacing w:after="0" w:line="259" w:lineRule="auto"/>
              <w:ind w:left="0" w:right="32" w:firstLine="0"/>
            </w:pPr>
            <w:r>
              <w:rPr>
                <w:sz w:val="24"/>
              </w:rPr>
              <w:t xml:space="preserve">         </w:t>
            </w:r>
            <w:r w:rsidR="00BF5AA3">
              <w:rPr>
                <w:sz w:val="24"/>
              </w:rPr>
              <w:t xml:space="preserve">7%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 w:rsidP="00CD6C07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 60%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33%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C2277">
        <w:trPr>
          <w:trHeight w:val="284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Развитие  конструктивной деятельности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 w:rsidP="00CD6C07">
            <w:pPr>
              <w:spacing w:after="0" w:line="259" w:lineRule="auto"/>
              <w:ind w:left="0" w:right="36" w:firstLine="0"/>
            </w:pPr>
            <w:r>
              <w:rPr>
                <w:sz w:val="24"/>
              </w:rPr>
              <w:t xml:space="preserve">          </w:t>
            </w:r>
            <w:r w:rsidR="00BF5AA3">
              <w:rPr>
                <w:sz w:val="24"/>
              </w:rPr>
              <w:t xml:space="preserve">13%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 w:rsidP="00CD6C07">
            <w:pPr>
              <w:spacing w:after="0" w:line="259" w:lineRule="auto"/>
              <w:ind w:left="0" w:right="21" w:firstLine="0"/>
            </w:pPr>
            <w:r>
              <w:rPr>
                <w:sz w:val="24"/>
              </w:rPr>
              <w:t xml:space="preserve">        </w:t>
            </w:r>
            <w:r w:rsidR="00BF5AA3">
              <w:rPr>
                <w:sz w:val="24"/>
              </w:rPr>
              <w:t xml:space="preserve">53%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34%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C2277">
        <w:trPr>
          <w:trHeight w:val="288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Развитие музыкальности детей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13%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60%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</w:t>
            </w:r>
            <w:r w:rsidR="00BF5AA3">
              <w:rPr>
                <w:sz w:val="24"/>
              </w:rPr>
              <w:t xml:space="preserve">27%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C2277">
        <w:trPr>
          <w:trHeight w:val="284"/>
        </w:trPr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Развитие трудовой деятельности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BF5AA3">
            <w:pPr>
              <w:spacing w:after="0" w:line="259" w:lineRule="auto"/>
              <w:ind w:left="58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>
            <w:pPr>
              <w:spacing w:after="0" w:line="259" w:lineRule="auto"/>
              <w:ind w:left="80" w:firstLine="0"/>
              <w:jc w:val="left"/>
            </w:pPr>
            <w:r>
              <w:rPr>
                <w:sz w:val="24"/>
              </w:rPr>
              <w:t xml:space="preserve">    </w:t>
            </w:r>
            <w:r w:rsidR="00BF5AA3">
              <w:rPr>
                <w:sz w:val="24"/>
              </w:rPr>
              <w:t xml:space="preserve">66%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277" w:rsidRDefault="00CD6C07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 xml:space="preserve">   </w:t>
            </w:r>
            <w:r w:rsidR="00BF5AA3">
              <w:rPr>
                <w:sz w:val="24"/>
              </w:rPr>
              <w:t xml:space="preserve">34% </w:t>
            </w:r>
          </w:p>
        </w:tc>
      </w:tr>
    </w:tbl>
    <w:p w:rsidR="00CC2277" w:rsidRDefault="00BF5AA3">
      <w:pPr>
        <w:ind w:left="269" w:firstLine="568"/>
      </w:pPr>
      <w:r>
        <w:t xml:space="preserve">Наиболее высокая эффективность педагогических воздействий по физическому развитию и изобразительной деятельности, несколько ниже - по трудовой деятельности и речевому развитию деятельности. 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p w:rsidR="00CC2277" w:rsidRDefault="00BF5AA3" w:rsidP="007153A2">
      <w:pPr>
        <w:ind w:left="269" w:firstLine="568"/>
      </w:pPr>
      <w:r>
        <w:lastRenderedPageBreak/>
        <w:t xml:space="preserve">На конец учебного года основная масса детей по всем сферам инициатив развивается в соответствии с возрастными нормативами, что свидетельствует о правильном ведении педагогического процесса в группах. </w:t>
      </w:r>
    </w:p>
    <w:p w:rsidR="00CC2277" w:rsidRDefault="00BF5AA3">
      <w:pPr>
        <w:spacing w:after="28" w:line="259" w:lineRule="auto"/>
        <w:ind w:left="284" w:firstLine="0"/>
        <w:jc w:val="left"/>
      </w:pPr>
      <w:r>
        <w:t xml:space="preserve"> </w:t>
      </w:r>
    </w:p>
    <w:p w:rsidR="00CC2277" w:rsidRDefault="00BF5AA3">
      <w:pPr>
        <w:ind w:left="279"/>
      </w:pPr>
      <w:r>
        <w:t xml:space="preserve">В течение 2019-2020 учебного года повысился профессиональный уровень педагогов: </w:t>
      </w:r>
      <w:r w:rsidR="009D6BFB">
        <w:t xml:space="preserve">все воспитатели прошли курсы КПК, </w:t>
      </w:r>
      <w:r w:rsidR="007153A2">
        <w:t>4 педагога</w:t>
      </w:r>
      <w:r w:rsidR="000946B8">
        <w:t xml:space="preserve"> первую имеют квалификационную </w:t>
      </w:r>
      <w:r w:rsidR="007153A2">
        <w:t>категорию.</w:t>
      </w:r>
      <w:r>
        <w:t xml:space="preserve"> </w:t>
      </w:r>
    </w:p>
    <w:p w:rsidR="00CC2277" w:rsidRDefault="00BF5AA3" w:rsidP="00F30AB6">
      <w:pPr>
        <w:ind w:left="279"/>
      </w:pPr>
      <w:r>
        <w:t xml:space="preserve">Уровень профессионального мастерства педагогов свидетельствует, что коллектив детского сада стабильный и творческий. </w:t>
      </w:r>
    </w:p>
    <w:p w:rsidR="00CC2277" w:rsidRDefault="00BF5AA3">
      <w:pPr>
        <w:spacing w:after="0" w:line="259" w:lineRule="auto"/>
        <w:ind w:left="284" w:firstLine="0"/>
        <w:jc w:val="left"/>
      </w:pPr>
      <w:r>
        <w:t xml:space="preserve"> </w:t>
      </w:r>
    </w:p>
    <w:p w:rsidR="00CC2277" w:rsidRDefault="00BF5AA3">
      <w:pPr>
        <w:ind w:left="269" w:firstLine="568"/>
      </w:pPr>
      <w:r>
        <w:t xml:space="preserve">Коллектив дошкольного учреждения продолжает работу по избранным ранее направлениям создания условий позитивной социализации дошкольников и взаимодействие с социальными партнерами, оздоровления детей раннего возраста, необходимость диктуется предшествующим опытом и достигнутыми результатами. Ключевая идея: сконструированное содержание образования ориентирует педагогов на создание единого игрового </w:t>
      </w:r>
      <w:proofErr w:type="spellStart"/>
      <w:r>
        <w:t>здоровьесберегающего</w:t>
      </w:r>
      <w:proofErr w:type="spellEnd"/>
      <w:r>
        <w:t xml:space="preserve"> образовательного пространства как среды развития и становления личности ребенка. Это создает условия для достижения оптимального уровня психофизического здоровья, получения позитивного опыта в обучении и общении, и реализации своего права на образование и развитие.  </w:t>
      </w:r>
    </w:p>
    <w:p w:rsidR="00CC2277" w:rsidRDefault="00BF5AA3">
      <w:pPr>
        <w:spacing w:after="23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spacing w:after="40"/>
      </w:pPr>
      <w:r>
        <w:t xml:space="preserve">В 2020-2021 учебном году следует: </w:t>
      </w:r>
    </w:p>
    <w:p w:rsidR="00CC2277" w:rsidRDefault="00BF5AA3">
      <w:pPr>
        <w:numPr>
          <w:ilvl w:val="0"/>
          <w:numId w:val="17"/>
        </w:numPr>
        <w:spacing w:after="237"/>
      </w:pPr>
      <w:r>
        <w:t xml:space="preserve">Совершенствовать работу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 </w:t>
      </w:r>
    </w:p>
    <w:p w:rsidR="00CC2277" w:rsidRDefault="00BF5AA3">
      <w:pPr>
        <w:numPr>
          <w:ilvl w:val="0"/>
          <w:numId w:val="17"/>
        </w:numPr>
        <w:spacing w:after="33"/>
      </w:pPr>
      <w:r>
        <w:t xml:space="preserve">Усилить работу по мотивации обучения детей через применение игровых технологий. </w:t>
      </w:r>
    </w:p>
    <w:p w:rsidR="00CC2277" w:rsidRDefault="00BF5AA3">
      <w:pPr>
        <w:numPr>
          <w:ilvl w:val="0"/>
          <w:numId w:val="17"/>
        </w:numPr>
        <w:spacing w:after="241"/>
      </w:pPr>
      <w:r>
        <w:t xml:space="preserve">Создание условий для развития воображения и творческой активности у детей дошкольного возраста через различные виды деятельности (игровую, художественное конструирование, познавательную и </w:t>
      </w:r>
      <w:proofErr w:type="spellStart"/>
      <w:r>
        <w:t>изодеятельность</w:t>
      </w:r>
      <w:proofErr w:type="spellEnd"/>
      <w:r>
        <w:t xml:space="preserve">). </w:t>
      </w:r>
    </w:p>
    <w:p w:rsidR="00CC2277" w:rsidRDefault="00BF5AA3">
      <w:pPr>
        <w:numPr>
          <w:ilvl w:val="0"/>
          <w:numId w:val="17"/>
        </w:numPr>
      </w:pPr>
      <w:r>
        <w:rPr>
          <w:color w:val="252525"/>
        </w:rPr>
        <w:t>Совершенствование профессиональных компетенций педагогов в работе с детьми и родителями по с</w:t>
      </w:r>
      <w:r>
        <w:t xml:space="preserve">озданию условий для реализации </w:t>
      </w:r>
      <w:proofErr w:type="spellStart"/>
      <w:r>
        <w:t>воспитательно</w:t>
      </w:r>
      <w:proofErr w:type="spellEnd"/>
      <w:r w:rsidR="00F30AB6">
        <w:t>-</w:t>
      </w:r>
      <w:r>
        <w:t xml:space="preserve">образовательной деятельности с применением дистанционных образовательных технологий. </w:t>
      </w:r>
    </w:p>
    <w:p w:rsidR="00CC2277" w:rsidRDefault="00BF5AA3">
      <w:pPr>
        <w:spacing w:after="130" w:line="259" w:lineRule="auto"/>
        <w:ind w:left="284" w:firstLine="0"/>
        <w:jc w:val="left"/>
      </w:pPr>
      <w:r>
        <w:t xml:space="preserve"> </w:t>
      </w:r>
    </w:p>
    <w:p w:rsidR="00CC2277" w:rsidRDefault="00BF5AA3">
      <w:pPr>
        <w:spacing w:after="29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ind w:left="279"/>
      </w:pPr>
      <w:r>
        <w:t>Заведующий МБДОУ «Детский сад</w:t>
      </w:r>
      <w:r w:rsidR="00F30AB6">
        <w:t xml:space="preserve"> «</w:t>
      </w:r>
      <w:proofErr w:type="gramStart"/>
      <w:r w:rsidR="00F30AB6">
        <w:t>Тархо</w:t>
      </w:r>
      <w:r>
        <w:t xml:space="preserve">»   </w:t>
      </w:r>
      <w:proofErr w:type="gramEnd"/>
      <w:r>
        <w:t xml:space="preserve">                                          </w:t>
      </w:r>
      <w:r w:rsidR="00F30AB6">
        <w:t xml:space="preserve">А.С. </w:t>
      </w:r>
      <w:proofErr w:type="spellStart"/>
      <w:r w:rsidR="00F30AB6">
        <w:t>Сулайманова</w:t>
      </w:r>
      <w:proofErr w:type="spellEnd"/>
      <w:r w:rsidR="00F30AB6">
        <w:t xml:space="preserve"> </w:t>
      </w:r>
      <w:r>
        <w:t xml:space="preserve">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p w:rsidR="00CC2277" w:rsidRDefault="00BF5AA3">
      <w:pPr>
        <w:spacing w:after="0" w:line="259" w:lineRule="auto"/>
        <w:ind w:left="852" w:firstLine="0"/>
        <w:jc w:val="left"/>
      </w:pPr>
      <w:r>
        <w:t xml:space="preserve"> </w:t>
      </w:r>
    </w:p>
    <w:sectPr w:rsidR="00CC2277">
      <w:pgSz w:w="11908" w:h="16836"/>
      <w:pgMar w:top="572" w:right="562" w:bottom="716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BA5"/>
    <w:multiLevelType w:val="hybridMultilevel"/>
    <w:tmpl w:val="B24A51BE"/>
    <w:lvl w:ilvl="0" w:tplc="7126466C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A44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E272F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CD18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D4CC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60813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C3D7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5CBC3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ED1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A2A22"/>
    <w:multiLevelType w:val="hybridMultilevel"/>
    <w:tmpl w:val="D4A4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30DD"/>
    <w:multiLevelType w:val="hybridMultilevel"/>
    <w:tmpl w:val="A044ED7E"/>
    <w:lvl w:ilvl="0" w:tplc="84AC29C4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0236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A64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E8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427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AE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389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D8C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00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60658"/>
    <w:multiLevelType w:val="hybridMultilevel"/>
    <w:tmpl w:val="F5F208A8"/>
    <w:lvl w:ilvl="0" w:tplc="88CC9DFA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60E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DEAA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EF3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618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4CE0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84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04C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639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0B266B"/>
    <w:multiLevelType w:val="hybridMultilevel"/>
    <w:tmpl w:val="09C05F90"/>
    <w:lvl w:ilvl="0" w:tplc="7EB6B49E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E6AA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EAF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0C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D26F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B6A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AB3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68A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AC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DA43AF"/>
    <w:multiLevelType w:val="hybridMultilevel"/>
    <w:tmpl w:val="9866FE86"/>
    <w:lvl w:ilvl="0" w:tplc="EB7C9BB2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6C10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45E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B84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6EA0E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E0568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DCA61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8D57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EF924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E29FE"/>
    <w:multiLevelType w:val="hybridMultilevel"/>
    <w:tmpl w:val="6F34BC1E"/>
    <w:lvl w:ilvl="0" w:tplc="75084512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0C93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64F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C57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265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B66E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E0F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70CF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4DD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C6400E"/>
    <w:multiLevelType w:val="multilevel"/>
    <w:tmpl w:val="143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12075"/>
    <w:multiLevelType w:val="hybridMultilevel"/>
    <w:tmpl w:val="C3646B52"/>
    <w:lvl w:ilvl="0" w:tplc="AC0CFD7A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232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8D6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A2F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8BF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1822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86B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E03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508C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5573EA"/>
    <w:multiLevelType w:val="hybridMultilevel"/>
    <w:tmpl w:val="3080FDA8"/>
    <w:lvl w:ilvl="0" w:tplc="D1787F32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A01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3899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5C69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28A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EE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C9E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AB0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C37B2E"/>
    <w:multiLevelType w:val="hybridMultilevel"/>
    <w:tmpl w:val="BA40AE64"/>
    <w:lvl w:ilvl="0" w:tplc="E4DA222C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7EEE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EEA8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62A7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C0B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082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82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F3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7C5C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FF6C38"/>
    <w:multiLevelType w:val="hybridMultilevel"/>
    <w:tmpl w:val="B858AF62"/>
    <w:lvl w:ilvl="0" w:tplc="CE04E756">
      <w:start w:val="1"/>
      <w:numFmt w:val="bullet"/>
      <w:lvlText w:val="•"/>
      <w:lvlJc w:val="left"/>
      <w:pPr>
        <w:ind w:left="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4E58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7A4B0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8016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242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E552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EE04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D8EB8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EB4C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343EC9"/>
    <w:multiLevelType w:val="hybridMultilevel"/>
    <w:tmpl w:val="D1BCC1E4"/>
    <w:lvl w:ilvl="0" w:tplc="CA0A7C90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C1284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61388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02EB6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5A46D4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AC156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4B070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C4A9E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CC34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523E01"/>
    <w:multiLevelType w:val="hybridMultilevel"/>
    <w:tmpl w:val="C9E4AF94"/>
    <w:lvl w:ilvl="0" w:tplc="64AEDB6C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AF34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A92F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12F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5C585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AB37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A59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E3EF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F43C0A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F83F5B"/>
    <w:multiLevelType w:val="hybridMultilevel"/>
    <w:tmpl w:val="AD6ED0E6"/>
    <w:lvl w:ilvl="0" w:tplc="87287270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E8D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37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4D0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21F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CCDF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021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EE8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EB0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872C77"/>
    <w:multiLevelType w:val="hybridMultilevel"/>
    <w:tmpl w:val="170CAC2A"/>
    <w:lvl w:ilvl="0" w:tplc="6386A2A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E9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21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22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B2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10C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EA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CC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0F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FD1D06"/>
    <w:multiLevelType w:val="hybridMultilevel"/>
    <w:tmpl w:val="531A888A"/>
    <w:lvl w:ilvl="0" w:tplc="998C2A32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83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867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2429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621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EF6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D827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41E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A607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3341D4"/>
    <w:multiLevelType w:val="hybridMultilevel"/>
    <w:tmpl w:val="3CCCE97E"/>
    <w:lvl w:ilvl="0" w:tplc="0B9CCF70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4F5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23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26C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9001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1E0A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DA7B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9E4A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233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5B2169"/>
    <w:multiLevelType w:val="hybridMultilevel"/>
    <w:tmpl w:val="F10A8F14"/>
    <w:lvl w:ilvl="0" w:tplc="91142BC2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8F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8E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86D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8A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0D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C6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D04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07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4"/>
  </w:num>
  <w:num w:numId="5">
    <w:abstractNumId w:val="17"/>
  </w:num>
  <w:num w:numId="6">
    <w:abstractNumId w:val="16"/>
  </w:num>
  <w:num w:numId="7">
    <w:abstractNumId w:val="3"/>
  </w:num>
  <w:num w:numId="8">
    <w:abstractNumId w:val="11"/>
  </w:num>
  <w:num w:numId="9">
    <w:abstractNumId w:val="2"/>
  </w:num>
  <w:num w:numId="10">
    <w:abstractNumId w:val="18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77"/>
    <w:rsid w:val="00073887"/>
    <w:rsid w:val="000946B8"/>
    <w:rsid w:val="000A339B"/>
    <w:rsid w:val="001D1928"/>
    <w:rsid w:val="001D48E8"/>
    <w:rsid w:val="00253FA6"/>
    <w:rsid w:val="002E264D"/>
    <w:rsid w:val="002F44DC"/>
    <w:rsid w:val="00361514"/>
    <w:rsid w:val="0038400E"/>
    <w:rsid w:val="00523A66"/>
    <w:rsid w:val="00535356"/>
    <w:rsid w:val="0054560D"/>
    <w:rsid w:val="00552BBF"/>
    <w:rsid w:val="007153A2"/>
    <w:rsid w:val="007A778A"/>
    <w:rsid w:val="00805A43"/>
    <w:rsid w:val="00844DC5"/>
    <w:rsid w:val="009D6BFB"/>
    <w:rsid w:val="009F06C0"/>
    <w:rsid w:val="00A140F4"/>
    <w:rsid w:val="00A63451"/>
    <w:rsid w:val="00A754DA"/>
    <w:rsid w:val="00BF5AA3"/>
    <w:rsid w:val="00C220C9"/>
    <w:rsid w:val="00C37B45"/>
    <w:rsid w:val="00CC2277"/>
    <w:rsid w:val="00CD6C07"/>
    <w:rsid w:val="00D441D4"/>
    <w:rsid w:val="00D475E9"/>
    <w:rsid w:val="00DE56A0"/>
    <w:rsid w:val="00E5102F"/>
    <w:rsid w:val="00E72EC6"/>
    <w:rsid w:val="00EB4958"/>
    <w:rsid w:val="00F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F6C7"/>
  <w15:docId w15:val="{7F71FECE-63DB-439E-BB71-3FA66C29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4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3962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Титова</dc:creator>
  <cp:keywords/>
  <cp:lastModifiedBy>Пользователь Windows</cp:lastModifiedBy>
  <cp:revision>12</cp:revision>
  <dcterms:created xsi:type="dcterms:W3CDTF">2021-03-12T12:43:00Z</dcterms:created>
  <dcterms:modified xsi:type="dcterms:W3CDTF">2021-04-08T13:26:00Z</dcterms:modified>
</cp:coreProperties>
</file>